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9C057">
      <w:pPr>
        <w:pStyle w:val="2"/>
        <w:spacing w:before="11" w:line="246" w:lineRule="auto"/>
        <w:ind w:left="37" w:right="63" w:firstLine="11"/>
        <w:rPr>
          <w:sz w:val="18"/>
          <w:szCs w:val="18"/>
        </w:rPr>
      </w:pPr>
      <w:r>
        <w:rPr>
          <w:rFonts w:ascii="Times New Roman" w:hAnsi="Times New Roman" w:eastAsia="Times New Roman" w:cs="Times New Roman"/>
          <w:spacing w:val="-1"/>
          <w:sz w:val="18"/>
          <w:szCs w:val="18"/>
        </w:rPr>
        <w:t xml:space="preserve">1 </w:t>
      </w:r>
      <w:r>
        <w:rPr>
          <w:spacing w:val="-1"/>
          <w:sz w:val="18"/>
          <w:szCs w:val="18"/>
        </w:rPr>
        <w:t>某综合利用水利工程，水库总库容</w:t>
      </w:r>
      <w:r>
        <w:rPr>
          <w:spacing w:val="-36"/>
          <w:sz w:val="18"/>
          <w:szCs w:val="18"/>
        </w:rPr>
        <w:t xml:space="preserve"> </w:t>
      </w:r>
      <w:r>
        <w:rPr>
          <w:rFonts w:ascii="Times New Roman" w:hAnsi="Times New Roman" w:eastAsia="Times New Roman" w:cs="Times New Roman"/>
          <w:spacing w:val="-1"/>
          <w:sz w:val="18"/>
          <w:szCs w:val="18"/>
        </w:rPr>
        <w:t xml:space="preserve">0.9 </w:t>
      </w:r>
      <w:r>
        <w:rPr>
          <w:spacing w:val="-1"/>
          <w:sz w:val="18"/>
          <w:szCs w:val="18"/>
        </w:rPr>
        <w:t>亿</w:t>
      </w:r>
      <w:r>
        <w:rPr>
          <w:rFonts w:ascii="Times New Roman" w:hAnsi="Times New Roman" w:eastAsia="Times New Roman" w:cs="Times New Roman"/>
          <w:spacing w:val="-1"/>
          <w:sz w:val="18"/>
          <w:szCs w:val="18"/>
        </w:rPr>
        <w:t>m3</w:t>
      </w:r>
      <w:r>
        <w:rPr>
          <w:spacing w:val="-1"/>
          <w:sz w:val="18"/>
          <w:szCs w:val="18"/>
        </w:rPr>
        <w:t>，最大坝高</w:t>
      </w:r>
      <w:r>
        <w:rPr>
          <w:spacing w:val="-38"/>
          <w:sz w:val="18"/>
          <w:szCs w:val="18"/>
        </w:rPr>
        <w:t xml:space="preserve"> </w:t>
      </w:r>
      <w:r>
        <w:rPr>
          <w:rFonts w:ascii="Times New Roman" w:hAnsi="Times New Roman" w:eastAsia="Times New Roman" w:cs="Times New Roman"/>
          <w:spacing w:val="-1"/>
          <w:sz w:val="18"/>
          <w:szCs w:val="18"/>
        </w:rPr>
        <w:t>75m</w:t>
      </w:r>
      <w:r>
        <w:rPr>
          <w:spacing w:val="-1"/>
          <w:sz w:val="18"/>
          <w:szCs w:val="18"/>
        </w:rPr>
        <w:t>，拦河坝为混凝土重力坝，防洪保护农田面积</w:t>
      </w:r>
      <w:r>
        <w:rPr>
          <w:spacing w:val="-36"/>
          <w:sz w:val="18"/>
          <w:szCs w:val="18"/>
        </w:rPr>
        <w:t xml:space="preserve"> </w:t>
      </w:r>
      <w:r>
        <w:rPr>
          <w:rFonts w:ascii="Times New Roman" w:hAnsi="Times New Roman" w:eastAsia="Times New Roman" w:cs="Times New Roman"/>
          <w:spacing w:val="-1"/>
          <w:sz w:val="18"/>
          <w:szCs w:val="18"/>
        </w:rPr>
        <w:t>70</w:t>
      </w:r>
      <w:r>
        <w:rPr>
          <w:rFonts w:ascii="Times New Roman" w:hAnsi="Times New Roman" w:eastAsia="Times New Roman" w:cs="Times New Roman"/>
          <w:spacing w:val="13"/>
          <w:sz w:val="18"/>
          <w:szCs w:val="18"/>
        </w:rPr>
        <w:t xml:space="preserve"> </w:t>
      </w:r>
      <w:r>
        <w:rPr>
          <w:spacing w:val="-1"/>
          <w:sz w:val="18"/>
          <w:szCs w:val="18"/>
        </w:rPr>
        <w:t>万亩，并</w:t>
      </w:r>
      <w:r>
        <w:rPr>
          <w:spacing w:val="-2"/>
          <w:sz w:val="18"/>
          <w:szCs w:val="18"/>
        </w:rPr>
        <w:t>为</w:t>
      </w:r>
      <w:r>
        <w:rPr>
          <w:spacing w:val="-40"/>
          <w:sz w:val="18"/>
          <w:szCs w:val="18"/>
        </w:rPr>
        <w:t xml:space="preserve"> </w:t>
      </w:r>
      <w:r>
        <w:rPr>
          <w:rFonts w:ascii="Times New Roman" w:hAnsi="Times New Roman" w:eastAsia="Times New Roman" w:cs="Times New Roman"/>
          <w:spacing w:val="-2"/>
          <w:sz w:val="18"/>
          <w:szCs w:val="18"/>
        </w:rPr>
        <w:t>20</w:t>
      </w:r>
      <w:r>
        <w:rPr>
          <w:rFonts w:ascii="Times New Roman" w:hAnsi="Times New Roman" w:eastAsia="Times New Roman" w:cs="Times New Roman"/>
          <w:spacing w:val="13"/>
          <w:w w:val="101"/>
          <w:sz w:val="18"/>
          <w:szCs w:val="18"/>
        </w:rPr>
        <w:t xml:space="preserve"> </w:t>
      </w:r>
      <w:r>
        <w:rPr>
          <w:spacing w:val="-2"/>
          <w:sz w:val="18"/>
          <w:szCs w:val="18"/>
        </w:rPr>
        <w:t>万亩农田提供灌溉用水，水库工程等别及大坝建筑</w:t>
      </w:r>
      <w:r>
        <w:rPr>
          <w:spacing w:val="-3"/>
          <w:sz w:val="18"/>
          <w:szCs w:val="18"/>
        </w:rPr>
        <w:t>物级别为哪一项？</w:t>
      </w:r>
    </w:p>
    <w:p w14:paraId="5EF43FCB">
      <w:pPr>
        <w:pStyle w:val="2"/>
        <w:spacing w:line="233" w:lineRule="auto"/>
        <w:ind w:left="376"/>
        <w:rPr>
          <w:sz w:val="18"/>
          <w:szCs w:val="18"/>
        </w:rPr>
      </w:pPr>
      <w:r>
        <w:rPr>
          <w:rFonts w:ascii="Times New Roman" w:hAnsi="Times New Roman" w:eastAsia="Times New Roman" w:cs="Times New Roman"/>
          <w:spacing w:val="-3"/>
          <w:sz w:val="18"/>
          <w:szCs w:val="18"/>
        </w:rPr>
        <w:t>A3</w:t>
      </w:r>
      <w:r>
        <w:rPr>
          <w:rFonts w:ascii="Times New Roman" w:hAnsi="Times New Roman" w:eastAsia="Times New Roman" w:cs="Times New Roman"/>
          <w:spacing w:val="22"/>
          <w:w w:val="102"/>
          <w:sz w:val="18"/>
          <w:szCs w:val="18"/>
        </w:rPr>
        <w:t xml:space="preserve"> </w:t>
      </w:r>
      <w:r>
        <w:rPr>
          <w:spacing w:val="-3"/>
          <w:sz w:val="18"/>
          <w:szCs w:val="18"/>
        </w:rPr>
        <w:t>等，</w:t>
      </w:r>
      <w:r>
        <w:rPr>
          <w:rFonts w:ascii="Times New Roman" w:hAnsi="Times New Roman" w:eastAsia="Times New Roman" w:cs="Times New Roman"/>
          <w:spacing w:val="-3"/>
          <w:sz w:val="18"/>
          <w:szCs w:val="18"/>
        </w:rPr>
        <w:t>3</w:t>
      </w:r>
      <w:r>
        <w:rPr>
          <w:rFonts w:ascii="Times New Roman" w:hAnsi="Times New Roman" w:eastAsia="Times New Roman" w:cs="Times New Roman"/>
          <w:spacing w:val="11"/>
          <w:w w:val="101"/>
          <w:sz w:val="18"/>
          <w:szCs w:val="18"/>
        </w:rPr>
        <w:t xml:space="preserve"> </w:t>
      </w:r>
      <w:r>
        <w:rPr>
          <w:spacing w:val="-3"/>
          <w:sz w:val="18"/>
          <w:szCs w:val="18"/>
        </w:rPr>
        <w:t xml:space="preserve">级    </w:t>
      </w:r>
      <w:r>
        <w:rPr>
          <w:rFonts w:ascii="Times New Roman" w:hAnsi="Times New Roman" w:eastAsia="Times New Roman" w:cs="Times New Roman"/>
          <w:b/>
          <w:bCs/>
          <w:spacing w:val="-3"/>
          <w:sz w:val="18"/>
          <w:szCs w:val="18"/>
        </w:rPr>
        <w:t>B</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0"/>
          <w:sz w:val="18"/>
          <w:szCs w:val="18"/>
        </w:rPr>
        <w:t xml:space="preserve"> </w:t>
      </w:r>
      <w:r>
        <w:rPr>
          <w:spacing w:val="-3"/>
          <w:sz w:val="18"/>
          <w:szCs w:val="18"/>
        </w:rPr>
        <w:t>等，</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2"/>
          <w:sz w:val="18"/>
          <w:szCs w:val="18"/>
        </w:rPr>
        <w:t xml:space="preserve"> </w:t>
      </w:r>
      <w:r>
        <w:rPr>
          <w:spacing w:val="-3"/>
          <w:sz w:val="18"/>
          <w:szCs w:val="18"/>
        </w:rPr>
        <w:t xml:space="preserve">级    </w:t>
      </w:r>
      <w:r>
        <w:rPr>
          <w:rFonts w:ascii="Times New Roman" w:hAnsi="Times New Roman" w:eastAsia="Times New Roman" w:cs="Times New Roman"/>
          <w:spacing w:val="-3"/>
          <w:sz w:val="18"/>
          <w:szCs w:val="18"/>
        </w:rPr>
        <w:t>C3</w:t>
      </w:r>
      <w:r>
        <w:rPr>
          <w:rFonts w:ascii="Times New Roman" w:hAnsi="Times New Roman" w:eastAsia="Times New Roman" w:cs="Times New Roman"/>
          <w:spacing w:val="10"/>
          <w:sz w:val="18"/>
          <w:szCs w:val="18"/>
        </w:rPr>
        <w:t xml:space="preserve"> </w:t>
      </w:r>
      <w:r>
        <w:rPr>
          <w:spacing w:val="-3"/>
          <w:sz w:val="18"/>
          <w:szCs w:val="18"/>
        </w:rPr>
        <w:t>等，</w:t>
      </w:r>
      <w:r>
        <w:rPr>
          <w:rFonts w:ascii="Times New Roman" w:hAnsi="Times New Roman" w:eastAsia="Times New Roman" w:cs="Times New Roman"/>
          <w:spacing w:val="-3"/>
          <w:sz w:val="18"/>
          <w:szCs w:val="18"/>
        </w:rPr>
        <w:t>3</w:t>
      </w:r>
      <w:r>
        <w:rPr>
          <w:rFonts w:ascii="Times New Roman" w:hAnsi="Times New Roman" w:eastAsia="Times New Roman" w:cs="Times New Roman"/>
          <w:spacing w:val="12"/>
          <w:sz w:val="18"/>
          <w:szCs w:val="18"/>
        </w:rPr>
        <w:t xml:space="preserve"> </w:t>
      </w:r>
      <w:r>
        <w:rPr>
          <w:spacing w:val="-3"/>
          <w:sz w:val="18"/>
          <w:szCs w:val="18"/>
        </w:rPr>
        <w:t>级提高到</w:t>
      </w:r>
      <w:r>
        <w:rPr>
          <w:spacing w:val="-41"/>
          <w:sz w:val="18"/>
          <w:szCs w:val="18"/>
        </w:rPr>
        <w:t xml:space="preserve">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2"/>
          <w:sz w:val="18"/>
          <w:szCs w:val="18"/>
        </w:rPr>
        <w:t xml:space="preserve"> </w:t>
      </w:r>
      <w:r>
        <w:rPr>
          <w:spacing w:val="-3"/>
          <w:sz w:val="18"/>
          <w:szCs w:val="18"/>
        </w:rPr>
        <w:t xml:space="preserve">级    </w:t>
      </w:r>
      <w:r>
        <w:rPr>
          <w:rFonts w:ascii="Times New Roman" w:hAnsi="Times New Roman" w:eastAsia="Times New Roman" w:cs="Times New Roman"/>
          <w:spacing w:val="-3"/>
          <w:sz w:val="18"/>
          <w:szCs w:val="18"/>
        </w:rPr>
        <w:t>D2</w:t>
      </w:r>
      <w:r>
        <w:rPr>
          <w:rFonts w:ascii="Times New Roman" w:hAnsi="Times New Roman" w:eastAsia="Times New Roman" w:cs="Times New Roman"/>
          <w:spacing w:val="10"/>
          <w:sz w:val="18"/>
          <w:szCs w:val="18"/>
        </w:rPr>
        <w:t xml:space="preserve"> </w:t>
      </w:r>
      <w:r>
        <w:rPr>
          <w:spacing w:val="-3"/>
          <w:sz w:val="18"/>
          <w:szCs w:val="18"/>
        </w:rPr>
        <w:t>等，</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2"/>
          <w:w w:val="101"/>
          <w:sz w:val="18"/>
          <w:szCs w:val="18"/>
        </w:rPr>
        <w:t xml:space="preserve"> </w:t>
      </w:r>
      <w:r>
        <w:rPr>
          <w:spacing w:val="-3"/>
          <w:sz w:val="18"/>
          <w:szCs w:val="18"/>
        </w:rPr>
        <w:t>级提高到</w:t>
      </w:r>
      <w:r>
        <w:rPr>
          <w:spacing w:val="-24"/>
          <w:sz w:val="18"/>
          <w:szCs w:val="18"/>
        </w:rPr>
        <w:t xml:space="preserve"> </w:t>
      </w:r>
      <w:r>
        <w:rPr>
          <w:rFonts w:ascii="Times New Roman" w:hAnsi="Times New Roman" w:eastAsia="Times New Roman" w:cs="Times New Roman"/>
          <w:spacing w:val="-3"/>
          <w:sz w:val="18"/>
          <w:szCs w:val="18"/>
        </w:rPr>
        <w:t>1</w:t>
      </w:r>
      <w:r>
        <w:rPr>
          <w:rFonts w:ascii="Times New Roman" w:hAnsi="Times New Roman" w:eastAsia="Times New Roman" w:cs="Times New Roman"/>
          <w:spacing w:val="12"/>
          <w:w w:val="101"/>
          <w:sz w:val="18"/>
          <w:szCs w:val="18"/>
        </w:rPr>
        <w:t xml:space="preserve"> </w:t>
      </w:r>
      <w:r>
        <w:rPr>
          <w:spacing w:val="-3"/>
          <w:sz w:val="18"/>
          <w:szCs w:val="18"/>
        </w:rPr>
        <w:t>级</w:t>
      </w:r>
    </w:p>
    <w:p w14:paraId="466128C5">
      <w:pPr>
        <w:spacing w:line="277" w:lineRule="auto"/>
        <w:rPr>
          <w:rFonts w:ascii="Arial"/>
          <w:sz w:val="21"/>
        </w:rPr>
      </w:pPr>
    </w:p>
    <w:p w14:paraId="19A913FC">
      <w:pPr>
        <w:spacing w:line="277" w:lineRule="auto"/>
        <w:rPr>
          <w:rFonts w:ascii="Arial"/>
          <w:sz w:val="21"/>
        </w:rPr>
      </w:pPr>
    </w:p>
    <w:p w14:paraId="69F0CDB4">
      <w:pPr>
        <w:spacing w:line="277" w:lineRule="auto"/>
        <w:rPr>
          <w:rFonts w:ascii="Arial"/>
          <w:sz w:val="21"/>
        </w:rPr>
      </w:pPr>
    </w:p>
    <w:p w14:paraId="3BE17D09">
      <w:pPr>
        <w:spacing w:line="277" w:lineRule="auto"/>
        <w:rPr>
          <w:rFonts w:ascii="Arial"/>
          <w:sz w:val="21"/>
        </w:rPr>
      </w:pPr>
    </w:p>
    <w:p w14:paraId="27AAF8F7">
      <w:pPr>
        <w:spacing w:line="277" w:lineRule="auto"/>
        <w:rPr>
          <w:rFonts w:ascii="Arial"/>
          <w:sz w:val="21"/>
        </w:rPr>
      </w:pPr>
    </w:p>
    <w:p w14:paraId="77800156">
      <w:pPr>
        <w:pStyle w:val="2"/>
        <w:spacing w:before="58" w:line="243" w:lineRule="auto"/>
        <w:ind w:left="34" w:right="65" w:hanging="2"/>
        <w:jc w:val="both"/>
        <w:rPr>
          <w:sz w:val="18"/>
          <w:szCs w:val="18"/>
        </w:rPr>
      </w:pPr>
      <w:r>
        <w:rPr>
          <w:rFonts w:ascii="Times New Roman" w:hAnsi="Times New Roman" w:eastAsia="Times New Roman" w:cs="Times New Roman"/>
          <w:spacing w:val="-3"/>
          <w:sz w:val="18"/>
          <w:szCs w:val="18"/>
        </w:rPr>
        <w:t xml:space="preserve">2 </w:t>
      </w:r>
      <w:r>
        <w:rPr>
          <w:spacing w:val="-3"/>
          <w:sz w:val="18"/>
          <w:szCs w:val="18"/>
        </w:rPr>
        <w:t>某水利枢纽为</w:t>
      </w:r>
      <w:r>
        <w:rPr>
          <w:spacing w:val="-25"/>
          <w:sz w:val="18"/>
          <w:szCs w:val="18"/>
        </w:rPr>
        <w:t xml:space="preserve"> </w:t>
      </w:r>
      <w:r>
        <w:rPr>
          <w:spacing w:val="-3"/>
          <w:sz w:val="18"/>
          <w:szCs w:val="18"/>
        </w:rPr>
        <w:t>Ⅰ等工程，大坝采用混凝土重力坝，施工导流采用分</w:t>
      </w:r>
      <w:r>
        <w:rPr>
          <w:spacing w:val="-40"/>
          <w:sz w:val="18"/>
          <w:szCs w:val="18"/>
        </w:rPr>
        <w:t xml:space="preserve">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2"/>
          <w:sz w:val="18"/>
          <w:szCs w:val="18"/>
        </w:rPr>
        <w:t xml:space="preserve"> </w:t>
      </w:r>
      <w:r>
        <w:rPr>
          <w:spacing w:val="-3"/>
          <w:sz w:val="18"/>
          <w:szCs w:val="18"/>
        </w:rPr>
        <w:t>期导流方式。已知二期导流工期为</w:t>
      </w:r>
      <w:r>
        <w:rPr>
          <w:spacing w:val="-41"/>
          <w:sz w:val="18"/>
          <w:szCs w:val="18"/>
        </w:rPr>
        <w:t xml:space="preserve"> </w:t>
      </w:r>
      <w:r>
        <w:rPr>
          <w:rFonts w:ascii="Times New Roman" w:hAnsi="Times New Roman" w:eastAsia="Times New Roman" w:cs="Times New Roman"/>
          <w:spacing w:val="-3"/>
          <w:sz w:val="18"/>
          <w:szCs w:val="18"/>
        </w:rPr>
        <w:t xml:space="preserve">4 </w:t>
      </w:r>
      <w:r>
        <w:rPr>
          <w:spacing w:val="-4"/>
          <w:sz w:val="18"/>
          <w:szCs w:val="18"/>
        </w:rPr>
        <w:t>年，二期围堰</w:t>
      </w:r>
      <w:r>
        <w:rPr>
          <w:spacing w:val="-1"/>
          <w:sz w:val="18"/>
          <w:szCs w:val="18"/>
        </w:rPr>
        <w:t>采用土石结构，其中上游围堰最大堰高</w:t>
      </w:r>
      <w:r>
        <w:rPr>
          <w:spacing w:val="-32"/>
          <w:sz w:val="18"/>
          <w:szCs w:val="18"/>
        </w:rPr>
        <w:t xml:space="preserve"> </w:t>
      </w:r>
      <w:r>
        <w:rPr>
          <w:rFonts w:ascii="Times New Roman" w:hAnsi="Times New Roman" w:eastAsia="Times New Roman" w:cs="Times New Roman"/>
          <w:spacing w:val="-1"/>
          <w:sz w:val="18"/>
          <w:szCs w:val="18"/>
        </w:rPr>
        <w:t>25m</w:t>
      </w:r>
      <w:r>
        <w:rPr>
          <w:spacing w:val="-1"/>
          <w:sz w:val="18"/>
          <w:szCs w:val="18"/>
        </w:rPr>
        <w:t>，设计水位时上游围堰拦蓄库容</w:t>
      </w:r>
      <w:r>
        <w:rPr>
          <w:spacing w:val="-30"/>
          <w:sz w:val="18"/>
          <w:szCs w:val="18"/>
        </w:rPr>
        <w:t xml:space="preserve"> </w:t>
      </w:r>
      <w:r>
        <w:rPr>
          <w:rFonts w:ascii="Times New Roman" w:hAnsi="Times New Roman" w:eastAsia="Times New Roman" w:cs="Times New Roman"/>
          <w:spacing w:val="-1"/>
          <w:sz w:val="18"/>
          <w:szCs w:val="18"/>
        </w:rPr>
        <w:t>0.3</w:t>
      </w:r>
      <w:r>
        <w:rPr>
          <w:rFonts w:ascii="Times New Roman" w:hAnsi="Times New Roman" w:eastAsia="Times New Roman" w:cs="Times New Roman"/>
          <w:spacing w:val="17"/>
          <w:sz w:val="18"/>
          <w:szCs w:val="18"/>
        </w:rPr>
        <w:t xml:space="preserve"> </w:t>
      </w:r>
      <w:r>
        <w:rPr>
          <w:spacing w:val="-1"/>
          <w:sz w:val="18"/>
          <w:szCs w:val="18"/>
        </w:rPr>
        <w:t>亿</w:t>
      </w:r>
      <w:r>
        <w:rPr>
          <w:spacing w:val="-36"/>
          <w:sz w:val="18"/>
          <w:szCs w:val="18"/>
        </w:rPr>
        <w:t xml:space="preserve"> </w:t>
      </w:r>
      <w:r>
        <w:rPr>
          <w:rFonts w:ascii="Times New Roman" w:hAnsi="Times New Roman" w:eastAsia="Times New Roman" w:cs="Times New Roman"/>
          <w:spacing w:val="-1"/>
          <w:sz w:val="18"/>
          <w:szCs w:val="18"/>
        </w:rPr>
        <w:t>m3</w:t>
      </w:r>
      <w:r>
        <w:rPr>
          <w:spacing w:val="-1"/>
          <w:sz w:val="18"/>
          <w:szCs w:val="18"/>
        </w:rPr>
        <w:t>，依据上述条件</w:t>
      </w:r>
      <w:r>
        <w:rPr>
          <w:spacing w:val="-2"/>
          <w:sz w:val="18"/>
          <w:szCs w:val="18"/>
        </w:rPr>
        <w:t>，判断二期上游围</w:t>
      </w:r>
      <w:r>
        <w:rPr>
          <w:spacing w:val="-4"/>
          <w:sz w:val="18"/>
          <w:szCs w:val="18"/>
        </w:rPr>
        <w:t>堰级别级设计洪水标准为哪一项？</w:t>
      </w:r>
    </w:p>
    <w:p w14:paraId="10E321C1">
      <w:pPr>
        <w:pStyle w:val="2"/>
        <w:spacing w:before="9" w:line="233" w:lineRule="auto"/>
        <w:ind w:left="376"/>
        <w:rPr>
          <w:sz w:val="18"/>
          <w:szCs w:val="18"/>
        </w:rPr>
      </w:pPr>
      <w:r>
        <w:rPr>
          <w:rFonts w:ascii="Times New Roman" w:hAnsi="Times New Roman" w:eastAsia="Times New Roman" w:cs="Times New Roman"/>
          <w:spacing w:val="-1"/>
          <w:sz w:val="18"/>
          <w:szCs w:val="18"/>
        </w:rPr>
        <w:t xml:space="preserve">A3 </w:t>
      </w:r>
      <w:r>
        <w:rPr>
          <w:spacing w:val="-1"/>
          <w:sz w:val="18"/>
          <w:szCs w:val="18"/>
        </w:rPr>
        <w:t>等，</w:t>
      </w:r>
      <w:r>
        <w:rPr>
          <w:rFonts w:ascii="Times New Roman" w:hAnsi="Times New Roman" w:eastAsia="Times New Roman" w:cs="Times New Roman"/>
          <w:spacing w:val="-1"/>
          <w:sz w:val="18"/>
          <w:szCs w:val="18"/>
        </w:rPr>
        <w:t xml:space="preserve">20 </w:t>
      </w:r>
      <w:r>
        <w:rPr>
          <w:spacing w:val="-1"/>
          <w:sz w:val="18"/>
          <w:szCs w:val="18"/>
        </w:rPr>
        <w:t xml:space="preserve">年一遇    </w:t>
      </w:r>
      <w:r>
        <w:rPr>
          <w:rFonts w:ascii="Times New Roman" w:hAnsi="Times New Roman" w:eastAsia="Times New Roman" w:cs="Times New Roman"/>
          <w:spacing w:val="-1"/>
          <w:sz w:val="18"/>
          <w:szCs w:val="18"/>
        </w:rPr>
        <w:t xml:space="preserve">B4 </w:t>
      </w:r>
      <w:r>
        <w:rPr>
          <w:spacing w:val="-1"/>
          <w:sz w:val="18"/>
          <w:szCs w:val="18"/>
        </w:rPr>
        <w:t>等，</w:t>
      </w:r>
      <w:r>
        <w:rPr>
          <w:rFonts w:ascii="Times New Roman" w:hAnsi="Times New Roman" w:eastAsia="Times New Roman" w:cs="Times New Roman"/>
          <w:spacing w:val="-1"/>
          <w:sz w:val="18"/>
          <w:szCs w:val="18"/>
        </w:rPr>
        <w:t>10</w:t>
      </w:r>
      <w:r>
        <w:rPr>
          <w:rFonts w:ascii="Times New Roman" w:hAnsi="Times New Roman" w:eastAsia="Times New Roman" w:cs="Times New Roman"/>
          <w:spacing w:val="11"/>
          <w:sz w:val="18"/>
          <w:szCs w:val="18"/>
        </w:rPr>
        <w:t xml:space="preserve"> </w:t>
      </w:r>
      <w:r>
        <w:rPr>
          <w:spacing w:val="-1"/>
          <w:sz w:val="18"/>
          <w:szCs w:val="18"/>
        </w:rPr>
        <w:t>年一遇</w:t>
      </w:r>
      <w:r>
        <w:rPr>
          <w:spacing w:val="1"/>
          <w:sz w:val="18"/>
          <w:szCs w:val="18"/>
        </w:rPr>
        <w:t xml:space="preserve">    </w:t>
      </w:r>
      <w:r>
        <w:rPr>
          <w:rFonts w:ascii="Times New Roman" w:hAnsi="Times New Roman" w:eastAsia="Times New Roman" w:cs="Times New Roman"/>
          <w:spacing w:val="-1"/>
          <w:sz w:val="18"/>
          <w:szCs w:val="18"/>
        </w:rPr>
        <w:t>C5</w:t>
      </w:r>
      <w:r>
        <w:rPr>
          <w:rFonts w:ascii="Times New Roman" w:hAnsi="Times New Roman" w:eastAsia="Times New Roman" w:cs="Times New Roman"/>
          <w:spacing w:val="12"/>
          <w:w w:val="101"/>
          <w:sz w:val="18"/>
          <w:szCs w:val="18"/>
        </w:rPr>
        <w:t xml:space="preserve"> </w:t>
      </w:r>
      <w:r>
        <w:rPr>
          <w:spacing w:val="-1"/>
          <w:sz w:val="18"/>
          <w:szCs w:val="18"/>
        </w:rPr>
        <w:t>等，</w:t>
      </w:r>
      <w:r>
        <w:rPr>
          <w:rFonts w:ascii="Times New Roman" w:hAnsi="Times New Roman" w:eastAsia="Times New Roman" w:cs="Times New Roman"/>
          <w:spacing w:val="-1"/>
          <w:sz w:val="18"/>
          <w:szCs w:val="18"/>
        </w:rPr>
        <w:t>10</w:t>
      </w:r>
      <w:r>
        <w:rPr>
          <w:rFonts w:ascii="Times New Roman" w:hAnsi="Times New Roman" w:eastAsia="Times New Roman" w:cs="Times New Roman"/>
          <w:spacing w:val="9"/>
          <w:sz w:val="18"/>
          <w:szCs w:val="18"/>
        </w:rPr>
        <w:t xml:space="preserve"> </w:t>
      </w:r>
      <w:r>
        <w:rPr>
          <w:spacing w:val="-1"/>
          <w:sz w:val="18"/>
          <w:szCs w:val="18"/>
        </w:rPr>
        <w:t xml:space="preserve">年一遇  </w:t>
      </w:r>
      <w:r>
        <w:rPr>
          <w:spacing w:val="-2"/>
          <w:sz w:val="18"/>
          <w:szCs w:val="18"/>
        </w:rPr>
        <w:t xml:space="preserve">  </w:t>
      </w:r>
      <w:r>
        <w:rPr>
          <w:rFonts w:ascii="Times New Roman" w:hAnsi="Times New Roman" w:eastAsia="Times New Roman" w:cs="Times New Roman"/>
          <w:spacing w:val="-2"/>
          <w:sz w:val="18"/>
          <w:szCs w:val="18"/>
        </w:rPr>
        <w:t>D5</w:t>
      </w:r>
      <w:r>
        <w:rPr>
          <w:rFonts w:ascii="Times New Roman" w:hAnsi="Times New Roman" w:eastAsia="Times New Roman" w:cs="Times New Roman"/>
          <w:spacing w:val="11"/>
          <w:sz w:val="18"/>
          <w:szCs w:val="18"/>
        </w:rPr>
        <w:t xml:space="preserve"> </w:t>
      </w:r>
      <w:r>
        <w:rPr>
          <w:spacing w:val="-2"/>
          <w:sz w:val="18"/>
          <w:szCs w:val="18"/>
        </w:rPr>
        <w:t>等，</w:t>
      </w:r>
      <w:r>
        <w:rPr>
          <w:rFonts w:ascii="Times New Roman" w:hAnsi="Times New Roman" w:eastAsia="Times New Roman" w:cs="Times New Roman"/>
          <w:spacing w:val="-2"/>
          <w:sz w:val="18"/>
          <w:szCs w:val="18"/>
        </w:rPr>
        <w:t>5</w:t>
      </w:r>
      <w:r>
        <w:rPr>
          <w:rFonts w:ascii="Times New Roman" w:hAnsi="Times New Roman" w:eastAsia="Times New Roman" w:cs="Times New Roman"/>
          <w:spacing w:val="9"/>
          <w:sz w:val="18"/>
          <w:szCs w:val="18"/>
        </w:rPr>
        <w:t xml:space="preserve"> </w:t>
      </w:r>
      <w:r>
        <w:rPr>
          <w:spacing w:val="-2"/>
          <w:sz w:val="18"/>
          <w:szCs w:val="18"/>
        </w:rPr>
        <w:t>年一遇</w:t>
      </w:r>
    </w:p>
    <w:p w14:paraId="60553FB9">
      <w:pPr>
        <w:spacing w:line="276" w:lineRule="auto"/>
        <w:rPr>
          <w:rFonts w:ascii="Arial"/>
          <w:sz w:val="21"/>
        </w:rPr>
      </w:pPr>
    </w:p>
    <w:p w14:paraId="321B6E7C">
      <w:pPr>
        <w:spacing w:line="277" w:lineRule="auto"/>
        <w:rPr>
          <w:rFonts w:ascii="Arial"/>
          <w:sz w:val="21"/>
        </w:rPr>
      </w:pPr>
    </w:p>
    <w:p w14:paraId="51773D3B">
      <w:pPr>
        <w:spacing w:line="277" w:lineRule="auto"/>
        <w:rPr>
          <w:rFonts w:ascii="Arial"/>
          <w:sz w:val="21"/>
        </w:rPr>
      </w:pPr>
    </w:p>
    <w:p w14:paraId="0D5A30BC">
      <w:pPr>
        <w:spacing w:line="277" w:lineRule="auto"/>
        <w:rPr>
          <w:rFonts w:ascii="Arial"/>
          <w:sz w:val="21"/>
        </w:rPr>
      </w:pPr>
    </w:p>
    <w:p w14:paraId="5FA14040">
      <w:pPr>
        <w:spacing w:line="277" w:lineRule="auto"/>
        <w:rPr>
          <w:rFonts w:ascii="Arial"/>
          <w:sz w:val="21"/>
        </w:rPr>
      </w:pPr>
    </w:p>
    <w:p w14:paraId="7C3BFFF8">
      <w:pPr>
        <w:pStyle w:val="2"/>
        <w:spacing w:before="59" w:line="247" w:lineRule="auto"/>
        <w:ind w:left="32" w:right="68" w:firstLine="3"/>
        <w:jc w:val="both"/>
        <w:rPr>
          <w:sz w:val="18"/>
          <w:szCs w:val="18"/>
        </w:rPr>
      </w:pPr>
      <w:r>
        <w:rPr>
          <w:rFonts w:ascii="Times New Roman" w:hAnsi="Times New Roman" w:eastAsia="Times New Roman" w:cs="Times New Roman"/>
          <w:spacing w:val="-1"/>
          <w:sz w:val="18"/>
          <w:szCs w:val="18"/>
        </w:rPr>
        <w:t xml:space="preserve">3 </w:t>
      </w:r>
      <w:r>
        <w:rPr>
          <w:spacing w:val="-1"/>
          <w:sz w:val="18"/>
          <w:szCs w:val="18"/>
        </w:rPr>
        <w:t>某丘陵区综合利用水利枢纽工程，总库容</w:t>
      </w:r>
      <w:r>
        <w:rPr>
          <w:spacing w:val="-40"/>
          <w:sz w:val="18"/>
          <w:szCs w:val="18"/>
        </w:rPr>
        <w:t xml:space="preserve"> </w:t>
      </w:r>
      <w:r>
        <w:rPr>
          <w:rFonts w:ascii="Times New Roman" w:hAnsi="Times New Roman" w:eastAsia="Times New Roman" w:cs="Times New Roman"/>
          <w:spacing w:val="-1"/>
          <w:sz w:val="18"/>
          <w:szCs w:val="18"/>
        </w:rPr>
        <w:t>23.7</w:t>
      </w:r>
      <w:r>
        <w:rPr>
          <w:rFonts w:ascii="Times New Roman" w:hAnsi="Times New Roman" w:eastAsia="Times New Roman" w:cs="Times New Roman"/>
          <w:spacing w:val="-2"/>
          <w:sz w:val="18"/>
          <w:szCs w:val="18"/>
        </w:rPr>
        <w:t xml:space="preserve"> </w:t>
      </w:r>
      <w:r>
        <w:rPr>
          <w:spacing w:val="-2"/>
          <w:sz w:val="18"/>
          <w:szCs w:val="18"/>
        </w:rPr>
        <w:t>亿</w:t>
      </w:r>
      <w:r>
        <w:rPr>
          <w:spacing w:val="-43"/>
          <w:sz w:val="18"/>
          <w:szCs w:val="18"/>
        </w:rPr>
        <w:t xml:space="preserve"> </w:t>
      </w:r>
      <w:r>
        <w:rPr>
          <w:rFonts w:ascii="Times New Roman" w:hAnsi="Times New Roman" w:eastAsia="Times New Roman" w:cs="Times New Roman"/>
          <w:spacing w:val="-2"/>
          <w:sz w:val="18"/>
          <w:szCs w:val="18"/>
        </w:rPr>
        <w:t>m3</w:t>
      </w:r>
      <w:r>
        <w:rPr>
          <w:spacing w:val="-2"/>
          <w:sz w:val="18"/>
          <w:szCs w:val="18"/>
        </w:rPr>
        <w:t>。主坝采用粘土心墙沙砾石坝，抗震设防烈度为</w:t>
      </w:r>
      <w:r>
        <w:rPr>
          <w:spacing w:val="-37"/>
          <w:sz w:val="18"/>
          <w:szCs w:val="18"/>
        </w:rPr>
        <w:t xml:space="preserve"> </w:t>
      </w:r>
      <w:r>
        <w:rPr>
          <w:rFonts w:ascii="Times New Roman" w:hAnsi="Times New Roman" w:eastAsia="Times New Roman" w:cs="Times New Roman"/>
          <w:spacing w:val="-2"/>
          <w:sz w:val="18"/>
          <w:szCs w:val="18"/>
        </w:rPr>
        <w:t>7°</w:t>
      </w:r>
      <w:r>
        <w:rPr>
          <w:spacing w:val="-2"/>
          <w:sz w:val="18"/>
          <w:szCs w:val="18"/>
        </w:rPr>
        <w:t>, 坝顶上游侧设</w:t>
      </w:r>
      <w:r>
        <w:rPr>
          <w:rFonts w:ascii="Times New Roman" w:hAnsi="Times New Roman" w:eastAsia="Times New Roman" w:cs="Times New Roman"/>
          <w:spacing w:val="-1"/>
          <w:sz w:val="18"/>
          <w:szCs w:val="18"/>
        </w:rPr>
        <w:t xml:space="preserve">1.2m </w:t>
      </w:r>
      <w:r>
        <w:rPr>
          <w:spacing w:val="-1"/>
          <w:sz w:val="18"/>
          <w:szCs w:val="18"/>
        </w:rPr>
        <w:t>高防浪墙，且防浪墙与防渗体可靠连接。正常蓄水位</w:t>
      </w:r>
      <w:r>
        <w:rPr>
          <w:spacing w:val="-36"/>
          <w:sz w:val="18"/>
          <w:szCs w:val="18"/>
        </w:rPr>
        <w:t xml:space="preserve"> </w:t>
      </w:r>
      <w:r>
        <w:rPr>
          <w:rFonts w:ascii="Times New Roman" w:hAnsi="Times New Roman" w:eastAsia="Times New Roman" w:cs="Times New Roman"/>
          <w:spacing w:val="-1"/>
          <w:sz w:val="18"/>
          <w:szCs w:val="18"/>
        </w:rPr>
        <w:t>381.00m</w:t>
      </w:r>
      <w:r>
        <w:rPr>
          <w:spacing w:val="-1"/>
          <w:sz w:val="18"/>
          <w:szCs w:val="18"/>
        </w:rPr>
        <w:t>，设计洪水位</w:t>
      </w:r>
      <w:r>
        <w:rPr>
          <w:spacing w:val="-37"/>
          <w:sz w:val="18"/>
          <w:szCs w:val="18"/>
        </w:rPr>
        <w:t xml:space="preserve"> </w:t>
      </w:r>
      <w:r>
        <w:rPr>
          <w:rFonts w:ascii="Times New Roman" w:hAnsi="Times New Roman" w:eastAsia="Times New Roman" w:cs="Times New Roman"/>
          <w:spacing w:val="-2"/>
          <w:sz w:val="18"/>
          <w:szCs w:val="18"/>
        </w:rPr>
        <w:t>381.50m</w:t>
      </w:r>
      <w:r>
        <w:rPr>
          <w:spacing w:val="-2"/>
          <w:sz w:val="18"/>
          <w:szCs w:val="18"/>
        </w:rPr>
        <w:t>，校核洪水位</w:t>
      </w:r>
      <w:r>
        <w:rPr>
          <w:spacing w:val="-36"/>
          <w:sz w:val="18"/>
          <w:szCs w:val="18"/>
        </w:rPr>
        <w:t xml:space="preserve"> </w:t>
      </w:r>
      <w:r>
        <w:rPr>
          <w:rFonts w:ascii="Times New Roman" w:hAnsi="Times New Roman" w:eastAsia="Times New Roman" w:cs="Times New Roman"/>
          <w:spacing w:val="-2"/>
          <w:sz w:val="18"/>
          <w:szCs w:val="18"/>
        </w:rPr>
        <w:t>383.30m</w:t>
      </w:r>
      <w:r>
        <w:rPr>
          <w:spacing w:val="-2"/>
          <w:sz w:val="18"/>
          <w:szCs w:val="18"/>
        </w:rPr>
        <w:t>，正常运</w:t>
      </w:r>
      <w:r>
        <w:rPr>
          <w:spacing w:val="1"/>
          <w:sz w:val="18"/>
          <w:szCs w:val="18"/>
        </w:rPr>
        <w:t xml:space="preserve">用条件时最大波浪在坝坡上的爬高为 </w:t>
      </w:r>
      <w:r>
        <w:rPr>
          <w:rFonts w:ascii="Times New Roman" w:hAnsi="Times New Roman" w:eastAsia="Times New Roman" w:cs="Times New Roman"/>
          <w:spacing w:val="1"/>
          <w:sz w:val="18"/>
          <w:szCs w:val="18"/>
        </w:rPr>
        <w:t>3.233m</w:t>
      </w:r>
      <w:r>
        <w:rPr>
          <w:spacing w:val="1"/>
          <w:sz w:val="18"/>
          <w:szCs w:val="18"/>
        </w:rPr>
        <w:t xml:space="preserve">，最大风壅水面高度 </w:t>
      </w:r>
      <w:r>
        <w:rPr>
          <w:rFonts w:ascii="Times New Roman" w:hAnsi="Times New Roman" w:eastAsia="Times New Roman" w:cs="Times New Roman"/>
          <w:spacing w:val="1"/>
          <w:sz w:val="18"/>
          <w:szCs w:val="18"/>
        </w:rPr>
        <w:t>0.01</w:t>
      </w:r>
      <w:r>
        <w:rPr>
          <w:rFonts w:ascii="Times New Roman" w:hAnsi="Times New Roman" w:eastAsia="Times New Roman" w:cs="Times New Roman"/>
          <w:sz w:val="18"/>
          <w:szCs w:val="18"/>
        </w:rPr>
        <w:t>3m</w:t>
      </w:r>
      <w:r>
        <w:rPr>
          <w:sz w:val="18"/>
          <w:szCs w:val="18"/>
        </w:rPr>
        <w:t>；非常运用条件时最大波浪在坝坡上的爬高为</w:t>
      </w:r>
      <w:r>
        <w:rPr>
          <w:rFonts w:ascii="Times New Roman" w:hAnsi="Times New Roman" w:eastAsia="Times New Roman" w:cs="Times New Roman"/>
          <w:spacing w:val="-5"/>
          <w:sz w:val="18"/>
          <w:szCs w:val="18"/>
        </w:rPr>
        <w:t>2.049m</w:t>
      </w:r>
      <w:r>
        <w:rPr>
          <w:spacing w:val="-5"/>
          <w:sz w:val="18"/>
          <w:szCs w:val="18"/>
        </w:rPr>
        <w:t>，最大风壅水面高度</w:t>
      </w:r>
      <w:r>
        <w:rPr>
          <w:spacing w:val="-38"/>
          <w:sz w:val="18"/>
          <w:szCs w:val="18"/>
        </w:rPr>
        <w:t xml:space="preserve"> </w:t>
      </w:r>
      <w:r>
        <w:rPr>
          <w:rFonts w:ascii="Times New Roman" w:hAnsi="Times New Roman" w:eastAsia="Times New Roman" w:cs="Times New Roman"/>
          <w:spacing w:val="-5"/>
          <w:sz w:val="18"/>
          <w:szCs w:val="18"/>
        </w:rPr>
        <w:t>0.005m</w:t>
      </w:r>
      <w:r>
        <w:rPr>
          <w:spacing w:val="-5"/>
          <w:sz w:val="18"/>
          <w:szCs w:val="18"/>
        </w:rPr>
        <w:t>；地震涌浪高</w:t>
      </w:r>
      <w:r>
        <w:rPr>
          <w:spacing w:val="-6"/>
          <w:sz w:val="18"/>
          <w:szCs w:val="18"/>
        </w:rPr>
        <w:t>度</w:t>
      </w:r>
      <w:r>
        <w:rPr>
          <w:spacing w:val="-37"/>
          <w:sz w:val="18"/>
          <w:szCs w:val="18"/>
        </w:rPr>
        <w:t xml:space="preserve"> </w:t>
      </w:r>
      <w:r>
        <w:rPr>
          <w:rFonts w:ascii="Times New Roman" w:hAnsi="Times New Roman" w:eastAsia="Times New Roman" w:cs="Times New Roman"/>
          <w:spacing w:val="-6"/>
          <w:sz w:val="18"/>
          <w:szCs w:val="18"/>
        </w:rPr>
        <w:t>0.5m</w:t>
      </w:r>
      <w:r>
        <w:rPr>
          <w:spacing w:val="-6"/>
          <w:sz w:val="18"/>
          <w:szCs w:val="18"/>
        </w:rPr>
        <w:t>，不计地震沉降。综合以上，分析坝顶高程与以下哪项最为接近？</w:t>
      </w:r>
    </w:p>
    <w:p w14:paraId="57DDC7ED">
      <w:pPr>
        <w:spacing w:before="28"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A384.55m        B385.05        C386.05        D3</w:t>
      </w:r>
      <w:r>
        <w:rPr>
          <w:rFonts w:ascii="Times New Roman" w:hAnsi="Times New Roman" w:eastAsia="Times New Roman" w:cs="Times New Roman"/>
          <w:spacing w:val="-1"/>
          <w:sz w:val="18"/>
          <w:szCs w:val="18"/>
        </w:rPr>
        <w:t>86.55</w:t>
      </w:r>
    </w:p>
    <w:p w14:paraId="0E0637C9">
      <w:pPr>
        <w:spacing w:line="276" w:lineRule="auto"/>
        <w:rPr>
          <w:rFonts w:ascii="Arial"/>
          <w:sz w:val="21"/>
        </w:rPr>
      </w:pPr>
    </w:p>
    <w:p w14:paraId="44E59773">
      <w:pPr>
        <w:spacing w:line="276" w:lineRule="auto"/>
        <w:rPr>
          <w:rFonts w:ascii="Arial"/>
          <w:sz w:val="21"/>
        </w:rPr>
      </w:pPr>
    </w:p>
    <w:p w14:paraId="0C6432DC">
      <w:pPr>
        <w:spacing w:line="276" w:lineRule="auto"/>
        <w:rPr>
          <w:rFonts w:ascii="Arial"/>
          <w:sz w:val="21"/>
        </w:rPr>
      </w:pPr>
    </w:p>
    <w:p w14:paraId="5C8E7E46">
      <w:pPr>
        <w:spacing w:line="276" w:lineRule="auto"/>
        <w:rPr>
          <w:rFonts w:ascii="Arial"/>
          <w:sz w:val="21"/>
        </w:rPr>
      </w:pPr>
    </w:p>
    <w:p w14:paraId="5EBAEBB5">
      <w:pPr>
        <w:spacing w:line="277" w:lineRule="auto"/>
        <w:rPr>
          <w:rFonts w:ascii="Arial"/>
          <w:sz w:val="21"/>
        </w:rPr>
      </w:pPr>
    </w:p>
    <w:p w14:paraId="026FD5F0">
      <w:pPr>
        <w:pStyle w:val="2"/>
        <w:spacing w:before="59" w:line="247" w:lineRule="auto"/>
        <w:ind w:left="34" w:hanging="3"/>
        <w:jc w:val="both"/>
        <w:rPr>
          <w:sz w:val="18"/>
          <w:szCs w:val="18"/>
        </w:rPr>
      </w:pPr>
      <w:r>
        <w:rPr>
          <w:rFonts w:ascii="Times New Roman" w:hAnsi="Times New Roman" w:eastAsia="Times New Roman" w:cs="Times New Roman"/>
          <w:spacing w:val="-3"/>
          <w:sz w:val="18"/>
          <w:szCs w:val="18"/>
        </w:rPr>
        <w:t>4</w:t>
      </w:r>
      <w:r>
        <w:rPr>
          <w:rFonts w:ascii="Times New Roman" w:hAnsi="Times New Roman" w:eastAsia="Times New Roman" w:cs="Times New Roman"/>
          <w:spacing w:val="30"/>
          <w:sz w:val="18"/>
          <w:szCs w:val="18"/>
        </w:rPr>
        <w:t xml:space="preserve"> </w:t>
      </w:r>
      <w:r>
        <w:rPr>
          <w:spacing w:val="-3"/>
          <w:sz w:val="18"/>
          <w:szCs w:val="18"/>
        </w:rPr>
        <w:t xml:space="preserve">某综合利用水利枢纽工程，总库容 </w:t>
      </w:r>
      <w:r>
        <w:rPr>
          <w:rFonts w:ascii="Times New Roman" w:hAnsi="Times New Roman" w:eastAsia="Times New Roman" w:cs="Times New Roman"/>
          <w:spacing w:val="-3"/>
          <w:sz w:val="18"/>
          <w:szCs w:val="18"/>
        </w:rPr>
        <w:t>1.5</w:t>
      </w:r>
      <w:r>
        <w:rPr>
          <w:rFonts w:ascii="Times New Roman" w:hAnsi="Times New Roman" w:eastAsia="Times New Roman" w:cs="Times New Roman"/>
          <w:spacing w:val="19"/>
          <w:w w:val="101"/>
          <w:sz w:val="18"/>
          <w:szCs w:val="18"/>
        </w:rPr>
        <w:t xml:space="preserve"> </w:t>
      </w:r>
      <w:r>
        <w:rPr>
          <w:spacing w:val="-3"/>
          <w:sz w:val="18"/>
          <w:szCs w:val="18"/>
        </w:rPr>
        <w:t>亿</w:t>
      </w:r>
      <w:r>
        <w:rPr>
          <w:spacing w:val="-34"/>
          <w:sz w:val="18"/>
          <w:szCs w:val="18"/>
        </w:rPr>
        <w:t xml:space="preserve"> </w:t>
      </w:r>
      <w:r>
        <w:rPr>
          <w:rFonts w:ascii="Times New Roman" w:hAnsi="Times New Roman" w:eastAsia="Times New Roman" w:cs="Times New Roman"/>
          <w:spacing w:val="-3"/>
          <w:sz w:val="18"/>
          <w:szCs w:val="18"/>
        </w:rPr>
        <w:t>m3</w:t>
      </w:r>
      <w:r>
        <w:rPr>
          <w:spacing w:val="-3"/>
          <w:sz w:val="18"/>
          <w:szCs w:val="18"/>
        </w:rPr>
        <w:t>。拦河坝为混凝土重力坝，最大坝高</w:t>
      </w:r>
      <w:r>
        <w:rPr>
          <w:spacing w:val="-27"/>
          <w:sz w:val="18"/>
          <w:szCs w:val="18"/>
        </w:rPr>
        <w:t xml:space="preserve"> </w:t>
      </w:r>
      <w:r>
        <w:rPr>
          <w:rFonts w:ascii="Times New Roman" w:hAnsi="Times New Roman" w:eastAsia="Times New Roman" w:cs="Times New Roman"/>
          <w:spacing w:val="-3"/>
          <w:sz w:val="18"/>
          <w:szCs w:val="18"/>
        </w:rPr>
        <w:t>90m</w:t>
      </w:r>
      <w:r>
        <w:rPr>
          <w:spacing w:val="-3"/>
          <w:sz w:val="18"/>
          <w:szCs w:val="18"/>
        </w:rPr>
        <w:t xml:space="preserve">，坝顶上游侧设 </w:t>
      </w:r>
      <w:r>
        <w:rPr>
          <w:rFonts w:ascii="Times New Roman" w:hAnsi="Times New Roman" w:eastAsia="Times New Roman" w:cs="Times New Roman"/>
          <w:spacing w:val="-3"/>
          <w:sz w:val="18"/>
          <w:szCs w:val="18"/>
        </w:rPr>
        <w:t>1.2m</w:t>
      </w:r>
      <w:r>
        <w:rPr>
          <w:rFonts w:ascii="Times New Roman" w:hAnsi="Times New Roman" w:eastAsia="Times New Roman" w:cs="Times New Roman"/>
          <w:spacing w:val="20"/>
          <w:sz w:val="18"/>
          <w:szCs w:val="18"/>
        </w:rPr>
        <w:t xml:space="preserve"> </w:t>
      </w:r>
      <w:r>
        <w:rPr>
          <w:spacing w:val="-3"/>
          <w:sz w:val="18"/>
          <w:szCs w:val="18"/>
        </w:rPr>
        <w:t>高防浪墙。</w:t>
      </w:r>
      <w:r>
        <w:rPr>
          <w:spacing w:val="-2"/>
          <w:sz w:val="18"/>
          <w:szCs w:val="18"/>
        </w:rPr>
        <w:t>发电厂为坝后式，主厂房内共安装</w:t>
      </w:r>
      <w:r>
        <w:rPr>
          <w:spacing w:val="-24"/>
          <w:sz w:val="18"/>
          <w:szCs w:val="18"/>
        </w:rPr>
        <w:t xml:space="preserve"> </w:t>
      </w:r>
      <w:r>
        <w:rPr>
          <w:rFonts w:ascii="Times New Roman" w:hAnsi="Times New Roman" w:eastAsia="Times New Roman" w:cs="Times New Roman"/>
          <w:spacing w:val="-2"/>
          <w:sz w:val="18"/>
          <w:szCs w:val="18"/>
        </w:rPr>
        <w:t>3</w:t>
      </w:r>
      <w:r>
        <w:rPr>
          <w:rFonts w:ascii="Times New Roman" w:hAnsi="Times New Roman" w:eastAsia="Times New Roman" w:cs="Times New Roman"/>
          <w:spacing w:val="35"/>
          <w:sz w:val="18"/>
          <w:szCs w:val="18"/>
        </w:rPr>
        <w:t xml:space="preserve"> </w:t>
      </w:r>
      <w:r>
        <w:rPr>
          <w:spacing w:val="-2"/>
          <w:sz w:val="18"/>
          <w:szCs w:val="18"/>
        </w:rPr>
        <w:t xml:space="preserve">台单机均为 </w:t>
      </w:r>
      <w:r>
        <w:rPr>
          <w:rFonts w:ascii="Times New Roman" w:hAnsi="Times New Roman" w:eastAsia="Times New Roman" w:cs="Times New Roman"/>
          <w:spacing w:val="-2"/>
          <w:sz w:val="18"/>
          <w:szCs w:val="18"/>
        </w:rPr>
        <w:t>150MW</w:t>
      </w:r>
      <w:r>
        <w:rPr>
          <w:rFonts w:ascii="Times New Roman" w:hAnsi="Times New Roman" w:eastAsia="Times New Roman" w:cs="Times New Roman"/>
          <w:spacing w:val="33"/>
          <w:sz w:val="18"/>
          <w:szCs w:val="18"/>
        </w:rPr>
        <w:t xml:space="preserve"> </w:t>
      </w:r>
      <w:r>
        <w:rPr>
          <w:spacing w:val="-2"/>
          <w:sz w:val="18"/>
          <w:szCs w:val="18"/>
        </w:rPr>
        <w:t>的水轮发电机组。正常蓄水位</w:t>
      </w:r>
      <w:r>
        <w:rPr>
          <w:spacing w:val="-29"/>
          <w:sz w:val="18"/>
          <w:szCs w:val="18"/>
        </w:rPr>
        <w:t xml:space="preserve"> </w:t>
      </w:r>
      <w:r>
        <w:rPr>
          <w:rFonts w:ascii="Times New Roman" w:hAnsi="Times New Roman" w:eastAsia="Times New Roman" w:cs="Times New Roman"/>
          <w:spacing w:val="-2"/>
          <w:sz w:val="18"/>
          <w:szCs w:val="18"/>
        </w:rPr>
        <w:t>463.50m</w:t>
      </w:r>
      <w:r>
        <w:rPr>
          <w:spacing w:val="-2"/>
          <w:sz w:val="18"/>
          <w:szCs w:val="18"/>
        </w:rPr>
        <w:t>，校核洪水位</w:t>
      </w:r>
      <w:r>
        <w:rPr>
          <w:spacing w:val="-22"/>
          <w:sz w:val="18"/>
          <w:szCs w:val="18"/>
        </w:rPr>
        <w:t xml:space="preserve"> </w:t>
      </w:r>
      <w:r>
        <w:rPr>
          <w:rFonts w:ascii="Times New Roman" w:hAnsi="Times New Roman" w:eastAsia="Times New Roman" w:cs="Times New Roman"/>
          <w:spacing w:val="-3"/>
          <w:sz w:val="18"/>
          <w:szCs w:val="18"/>
        </w:rPr>
        <w:t>465.00m</w:t>
      </w:r>
      <w:r>
        <w:rPr>
          <w:spacing w:val="-3"/>
          <w:sz w:val="18"/>
          <w:szCs w:val="18"/>
        </w:rPr>
        <w:t>，</w:t>
      </w:r>
      <w:r>
        <w:rPr>
          <w:spacing w:val="-1"/>
          <w:sz w:val="18"/>
          <w:szCs w:val="18"/>
        </w:rPr>
        <w:t>正常蓄水位波高</w:t>
      </w:r>
      <w:r>
        <w:rPr>
          <w:spacing w:val="-35"/>
          <w:sz w:val="18"/>
          <w:szCs w:val="18"/>
        </w:rPr>
        <w:t xml:space="preserve"> </w:t>
      </w:r>
      <w:r>
        <w:rPr>
          <w:rFonts w:ascii="Times New Roman" w:hAnsi="Times New Roman" w:eastAsia="Times New Roman" w:cs="Times New Roman"/>
          <w:spacing w:val="-1"/>
          <w:sz w:val="18"/>
          <w:szCs w:val="18"/>
        </w:rPr>
        <w:t>h</w:t>
      </w:r>
      <w:r>
        <w:rPr>
          <w:rFonts w:ascii="Times New Roman" w:hAnsi="Times New Roman" w:eastAsia="Times New Roman" w:cs="Times New Roman"/>
          <w:spacing w:val="-1"/>
          <w:sz w:val="12"/>
          <w:szCs w:val="12"/>
        </w:rPr>
        <w:t>1%</w:t>
      </w:r>
      <w:r>
        <w:rPr>
          <w:rFonts w:ascii="Times New Roman" w:hAnsi="Times New Roman" w:eastAsia="Times New Roman" w:cs="Times New Roman"/>
          <w:spacing w:val="-1"/>
          <w:sz w:val="18"/>
          <w:szCs w:val="18"/>
        </w:rPr>
        <w:t>=2.00m</w:t>
      </w:r>
      <w:r>
        <w:rPr>
          <w:spacing w:val="-1"/>
          <w:sz w:val="18"/>
          <w:szCs w:val="18"/>
        </w:rPr>
        <w:t>，校核洪水位波高</w:t>
      </w:r>
      <w:r>
        <w:rPr>
          <w:spacing w:val="-43"/>
          <w:sz w:val="18"/>
          <w:szCs w:val="18"/>
        </w:rPr>
        <w:t xml:space="preserve"> </w:t>
      </w:r>
      <w:r>
        <w:rPr>
          <w:rFonts w:ascii="Times New Roman" w:hAnsi="Times New Roman" w:eastAsia="Times New Roman" w:cs="Times New Roman"/>
          <w:spacing w:val="-1"/>
          <w:sz w:val="18"/>
          <w:szCs w:val="18"/>
        </w:rPr>
        <w:t>h</w:t>
      </w:r>
      <w:r>
        <w:rPr>
          <w:rFonts w:ascii="Times New Roman" w:hAnsi="Times New Roman" w:eastAsia="Times New Roman" w:cs="Times New Roman"/>
          <w:spacing w:val="-1"/>
          <w:sz w:val="12"/>
          <w:szCs w:val="12"/>
        </w:rPr>
        <w:t>1%</w:t>
      </w:r>
      <w:r>
        <w:rPr>
          <w:rFonts w:ascii="Times New Roman" w:hAnsi="Times New Roman" w:eastAsia="Times New Roman" w:cs="Times New Roman"/>
          <w:spacing w:val="-1"/>
          <w:sz w:val="18"/>
          <w:szCs w:val="18"/>
        </w:rPr>
        <w:t>=1.00m</w:t>
      </w:r>
      <w:r>
        <w:rPr>
          <w:spacing w:val="-1"/>
          <w:sz w:val="18"/>
          <w:szCs w:val="18"/>
        </w:rPr>
        <w:t>，波浪中心线距正常蓄水位和校核洪水位的高差分别为</w:t>
      </w:r>
      <w:r>
        <w:rPr>
          <w:spacing w:val="-37"/>
          <w:sz w:val="18"/>
          <w:szCs w:val="18"/>
        </w:rPr>
        <w:t xml:space="preserve"> </w:t>
      </w:r>
      <w:r>
        <w:rPr>
          <w:rFonts w:ascii="Times New Roman" w:hAnsi="Times New Roman" w:eastAsia="Times New Roman" w:cs="Times New Roman"/>
          <w:spacing w:val="-1"/>
          <w:sz w:val="18"/>
          <w:szCs w:val="18"/>
        </w:rPr>
        <w:t xml:space="preserve">0.80m </w:t>
      </w:r>
      <w:r>
        <w:rPr>
          <w:spacing w:val="-1"/>
          <w:sz w:val="18"/>
          <w:szCs w:val="18"/>
        </w:rPr>
        <w:t>和</w:t>
      </w:r>
      <w:r>
        <w:rPr>
          <w:rFonts w:ascii="Times New Roman" w:hAnsi="Times New Roman" w:eastAsia="Times New Roman" w:cs="Times New Roman"/>
          <w:spacing w:val="-4"/>
          <w:sz w:val="18"/>
          <w:szCs w:val="18"/>
        </w:rPr>
        <w:t>0.30m</w:t>
      </w:r>
      <w:r>
        <w:rPr>
          <w:spacing w:val="-4"/>
          <w:sz w:val="18"/>
          <w:szCs w:val="18"/>
        </w:rPr>
        <w:t>。分析非溢流坝段坝顶高程与以下哪项最为接近？</w:t>
      </w:r>
    </w:p>
    <w:p w14:paraId="5114713F">
      <w:pPr>
        <w:spacing w:before="28"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A466.50m        B465.60m        C465.00m        D464.</w:t>
      </w:r>
      <w:r>
        <w:rPr>
          <w:rFonts w:ascii="Times New Roman" w:hAnsi="Times New Roman" w:eastAsia="Times New Roman" w:cs="Times New Roman"/>
          <w:spacing w:val="-1"/>
          <w:sz w:val="18"/>
          <w:szCs w:val="18"/>
        </w:rPr>
        <w:t>50m</w:t>
      </w:r>
    </w:p>
    <w:p w14:paraId="04D6F8ED">
      <w:pPr>
        <w:spacing w:line="276" w:lineRule="auto"/>
        <w:rPr>
          <w:rFonts w:ascii="Arial"/>
          <w:sz w:val="21"/>
        </w:rPr>
      </w:pPr>
    </w:p>
    <w:p w14:paraId="2F16451E">
      <w:pPr>
        <w:spacing w:line="277" w:lineRule="auto"/>
        <w:rPr>
          <w:rFonts w:ascii="Arial"/>
          <w:sz w:val="21"/>
        </w:rPr>
      </w:pPr>
    </w:p>
    <w:p w14:paraId="7F85DAC6">
      <w:pPr>
        <w:spacing w:line="277" w:lineRule="auto"/>
        <w:rPr>
          <w:rFonts w:ascii="Arial"/>
          <w:sz w:val="21"/>
        </w:rPr>
      </w:pPr>
    </w:p>
    <w:p w14:paraId="24506C54">
      <w:pPr>
        <w:spacing w:line="277" w:lineRule="auto"/>
        <w:rPr>
          <w:rFonts w:ascii="Arial"/>
          <w:sz w:val="21"/>
        </w:rPr>
      </w:pPr>
    </w:p>
    <w:p w14:paraId="358C8CD2">
      <w:pPr>
        <w:spacing w:line="277" w:lineRule="auto"/>
        <w:rPr>
          <w:rFonts w:ascii="Arial"/>
          <w:sz w:val="21"/>
        </w:rPr>
      </w:pPr>
    </w:p>
    <w:p w14:paraId="20F3DFF8">
      <w:pPr>
        <w:pStyle w:val="2"/>
        <w:spacing w:before="59" w:line="245" w:lineRule="auto"/>
        <w:ind w:left="35" w:right="68" w:firstLine="1"/>
        <w:jc w:val="both"/>
        <w:rPr>
          <w:sz w:val="18"/>
          <w:szCs w:val="18"/>
        </w:rPr>
      </w:pPr>
      <w:r>
        <w:rPr>
          <w:rFonts w:ascii="Times New Roman" w:hAnsi="Times New Roman" w:eastAsia="Times New Roman" w:cs="Times New Roman"/>
          <w:spacing w:val="-1"/>
          <w:sz w:val="18"/>
          <w:szCs w:val="18"/>
        </w:rPr>
        <w:t>5</w:t>
      </w:r>
      <w:r>
        <w:rPr>
          <w:rFonts w:ascii="Times New Roman" w:hAnsi="Times New Roman" w:eastAsia="Times New Roman" w:cs="Times New Roman"/>
          <w:spacing w:val="28"/>
          <w:sz w:val="18"/>
          <w:szCs w:val="18"/>
        </w:rPr>
        <w:t xml:space="preserve"> </w:t>
      </w:r>
      <w:r>
        <w:rPr>
          <w:spacing w:val="-1"/>
          <w:sz w:val="18"/>
          <w:szCs w:val="18"/>
        </w:rPr>
        <w:t>平原区某泄洪闸，采用宽顶堰级闸顶开敞式泄洪，最大过闸流量</w:t>
      </w:r>
      <w:r>
        <w:rPr>
          <w:spacing w:val="-18"/>
          <w:sz w:val="18"/>
          <w:szCs w:val="18"/>
        </w:rPr>
        <w:t xml:space="preserve"> </w:t>
      </w:r>
      <w:r>
        <w:rPr>
          <w:rFonts w:ascii="Times New Roman" w:hAnsi="Times New Roman" w:eastAsia="Times New Roman" w:cs="Times New Roman"/>
          <w:spacing w:val="-1"/>
          <w:sz w:val="18"/>
          <w:szCs w:val="18"/>
        </w:rPr>
        <w:t>7520</w:t>
      </w:r>
      <w:r>
        <w:rPr>
          <w:rFonts w:ascii="Times New Roman" w:hAnsi="Times New Roman" w:eastAsia="Times New Roman" w:cs="Times New Roman"/>
          <w:spacing w:val="-2"/>
          <w:sz w:val="18"/>
          <w:szCs w:val="18"/>
        </w:rPr>
        <w:t>m3/s</w:t>
      </w:r>
      <w:r>
        <w:rPr>
          <w:spacing w:val="-2"/>
          <w:sz w:val="18"/>
          <w:szCs w:val="18"/>
        </w:rPr>
        <w:t>，闸室顶部设有</w:t>
      </w:r>
      <w:r>
        <w:rPr>
          <w:spacing w:val="-20"/>
          <w:sz w:val="18"/>
          <w:szCs w:val="18"/>
        </w:rPr>
        <w:t xml:space="preserve"> </w:t>
      </w:r>
      <w:r>
        <w:rPr>
          <w:rFonts w:ascii="Times New Roman" w:hAnsi="Times New Roman" w:eastAsia="Times New Roman" w:cs="Times New Roman"/>
          <w:spacing w:val="-2"/>
          <w:sz w:val="18"/>
          <w:szCs w:val="18"/>
        </w:rPr>
        <w:t>T</w:t>
      </w:r>
      <w:r>
        <w:rPr>
          <w:rFonts w:ascii="Times New Roman" w:hAnsi="Times New Roman" w:eastAsia="Times New Roman" w:cs="Times New Roman"/>
          <w:spacing w:val="31"/>
          <w:sz w:val="18"/>
          <w:szCs w:val="18"/>
        </w:rPr>
        <w:t xml:space="preserve"> </w:t>
      </w:r>
      <w:r>
        <w:rPr>
          <w:spacing w:val="-2"/>
          <w:sz w:val="18"/>
          <w:szCs w:val="18"/>
        </w:rPr>
        <w:t>型梁式结构的门机工作桥</w:t>
      </w:r>
      <w:r>
        <w:rPr>
          <w:sz w:val="18"/>
          <w:szCs w:val="18"/>
        </w:rPr>
        <w:t>和交通桥，梁高分别</w:t>
      </w:r>
      <w:r>
        <w:rPr>
          <w:spacing w:val="-23"/>
          <w:sz w:val="18"/>
          <w:szCs w:val="18"/>
        </w:rPr>
        <w:t xml:space="preserve"> </w:t>
      </w:r>
      <w:r>
        <w:rPr>
          <w:rFonts w:ascii="Times New Roman" w:hAnsi="Times New Roman" w:eastAsia="Times New Roman" w:cs="Times New Roman"/>
          <w:sz w:val="18"/>
          <w:szCs w:val="18"/>
        </w:rPr>
        <w:t xml:space="preserve">1.10m </w:t>
      </w:r>
      <w:r>
        <w:rPr>
          <w:sz w:val="18"/>
          <w:szCs w:val="18"/>
        </w:rPr>
        <w:t>和</w:t>
      </w:r>
      <w:r>
        <w:rPr>
          <w:rFonts w:ascii="Times New Roman" w:hAnsi="Times New Roman" w:eastAsia="Times New Roman" w:cs="Times New Roman"/>
          <w:sz w:val="18"/>
          <w:szCs w:val="18"/>
        </w:rPr>
        <w:t>0.90m</w:t>
      </w:r>
      <w:r>
        <w:rPr>
          <w:sz w:val="18"/>
          <w:szCs w:val="18"/>
        </w:rPr>
        <w:t>，</w:t>
      </w:r>
      <w:r>
        <w:rPr>
          <w:spacing w:val="-1"/>
          <w:sz w:val="18"/>
          <w:szCs w:val="18"/>
        </w:rPr>
        <w:t>闸顶与桥面同高。已知水闸设计洪水位</w:t>
      </w:r>
      <w:r>
        <w:rPr>
          <w:spacing w:val="-23"/>
          <w:sz w:val="18"/>
          <w:szCs w:val="18"/>
        </w:rPr>
        <w:t xml:space="preserve"> </w:t>
      </w:r>
      <w:r>
        <w:rPr>
          <w:rFonts w:ascii="Times New Roman" w:hAnsi="Times New Roman" w:eastAsia="Times New Roman" w:cs="Times New Roman"/>
          <w:spacing w:val="-1"/>
          <w:sz w:val="18"/>
          <w:szCs w:val="18"/>
        </w:rPr>
        <w:t>123.00m</w:t>
      </w:r>
      <w:r>
        <w:rPr>
          <w:spacing w:val="-1"/>
          <w:sz w:val="18"/>
          <w:szCs w:val="18"/>
        </w:rPr>
        <w:t>，校核洪水位</w:t>
      </w:r>
      <w:r>
        <w:rPr>
          <w:spacing w:val="-24"/>
          <w:sz w:val="18"/>
          <w:szCs w:val="18"/>
        </w:rPr>
        <w:t xml:space="preserve"> </w:t>
      </w:r>
      <w:r>
        <w:rPr>
          <w:rFonts w:ascii="Times New Roman" w:hAnsi="Times New Roman" w:eastAsia="Times New Roman" w:cs="Times New Roman"/>
          <w:spacing w:val="-1"/>
          <w:sz w:val="18"/>
          <w:szCs w:val="18"/>
        </w:rPr>
        <w:t>123.40m</w:t>
      </w:r>
      <w:r>
        <w:rPr>
          <w:spacing w:val="-1"/>
          <w:sz w:val="18"/>
          <w:szCs w:val="18"/>
        </w:rPr>
        <w:t>，设计洪水</w:t>
      </w:r>
      <w:r>
        <w:rPr>
          <w:spacing w:val="1"/>
          <w:sz w:val="18"/>
          <w:szCs w:val="18"/>
        </w:rPr>
        <w:t>位及校核洪水位泄洪时水面线在工作桥和交通桥梁处的水头跌落落差忽略不计。计算分析</w:t>
      </w:r>
      <w:r>
        <w:rPr>
          <w:sz w:val="18"/>
          <w:szCs w:val="18"/>
        </w:rPr>
        <w:t>在泄水工况下的闸顶高程为以</w:t>
      </w:r>
      <w:r>
        <w:rPr>
          <w:spacing w:val="-12"/>
          <w:sz w:val="18"/>
          <w:szCs w:val="18"/>
        </w:rPr>
        <w:t>下哪项较为合适？</w:t>
      </w:r>
    </w:p>
    <w:p w14:paraId="3964F968">
      <w:pPr>
        <w:spacing w:before="33"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A124.00m        B124.50m        C124.80m        D125.</w:t>
      </w:r>
      <w:r>
        <w:rPr>
          <w:rFonts w:ascii="Times New Roman" w:hAnsi="Times New Roman" w:eastAsia="Times New Roman" w:cs="Times New Roman"/>
          <w:spacing w:val="-1"/>
          <w:sz w:val="18"/>
          <w:szCs w:val="18"/>
        </w:rPr>
        <w:t>00m</w:t>
      </w:r>
    </w:p>
    <w:p w14:paraId="7743CA33">
      <w:pPr>
        <w:spacing w:line="276" w:lineRule="auto"/>
        <w:rPr>
          <w:rFonts w:ascii="Arial"/>
          <w:sz w:val="21"/>
        </w:rPr>
      </w:pPr>
    </w:p>
    <w:p w14:paraId="5F6FCD31">
      <w:pPr>
        <w:spacing w:line="277" w:lineRule="auto"/>
        <w:rPr>
          <w:rFonts w:ascii="Arial"/>
          <w:sz w:val="21"/>
        </w:rPr>
      </w:pPr>
    </w:p>
    <w:p w14:paraId="0440D37C">
      <w:pPr>
        <w:spacing w:line="277" w:lineRule="auto"/>
        <w:rPr>
          <w:rFonts w:ascii="Arial"/>
          <w:sz w:val="21"/>
        </w:rPr>
      </w:pPr>
    </w:p>
    <w:p w14:paraId="3FB3BA55">
      <w:pPr>
        <w:spacing w:line="277" w:lineRule="auto"/>
        <w:rPr>
          <w:rFonts w:ascii="Arial"/>
          <w:sz w:val="21"/>
        </w:rPr>
      </w:pPr>
    </w:p>
    <w:p w14:paraId="02D5127E">
      <w:pPr>
        <w:spacing w:line="277" w:lineRule="auto"/>
        <w:rPr>
          <w:rFonts w:ascii="Arial"/>
          <w:sz w:val="21"/>
        </w:rPr>
      </w:pPr>
    </w:p>
    <w:p w14:paraId="300E5627">
      <w:pPr>
        <w:pStyle w:val="2"/>
        <w:spacing w:before="59" w:line="246" w:lineRule="auto"/>
        <w:ind w:left="35" w:right="106"/>
        <w:rPr>
          <w:sz w:val="18"/>
          <w:szCs w:val="18"/>
        </w:rPr>
      </w:pPr>
      <w:r>
        <w:rPr>
          <w:rFonts w:ascii="Times New Roman" w:hAnsi="Times New Roman" w:eastAsia="Times New Roman" w:cs="Times New Roman"/>
          <w:spacing w:val="-6"/>
          <w:sz w:val="18"/>
          <w:szCs w:val="18"/>
        </w:rPr>
        <w:t>6</w:t>
      </w:r>
      <w:r>
        <w:rPr>
          <w:rFonts w:ascii="Times New Roman" w:hAnsi="Times New Roman" w:eastAsia="Times New Roman" w:cs="Times New Roman"/>
          <w:spacing w:val="9"/>
          <w:sz w:val="18"/>
          <w:szCs w:val="18"/>
        </w:rPr>
        <w:t xml:space="preserve"> </w:t>
      </w:r>
      <w:r>
        <w:rPr>
          <w:spacing w:val="-6"/>
          <w:sz w:val="18"/>
          <w:szCs w:val="18"/>
        </w:rPr>
        <w:t>某水电站工程采用一次截断、隧洞导流的施工</w:t>
      </w:r>
      <w:r>
        <w:rPr>
          <w:spacing w:val="-7"/>
          <w:sz w:val="18"/>
          <w:szCs w:val="18"/>
        </w:rPr>
        <w:t>方案，其建筑物级别为</w:t>
      </w:r>
      <w:r>
        <w:rPr>
          <w:spacing w:val="-22"/>
          <w:sz w:val="18"/>
          <w:szCs w:val="18"/>
        </w:rPr>
        <w:t xml:space="preserve"> </w:t>
      </w:r>
      <w:r>
        <w:rPr>
          <w:rFonts w:ascii="Times New Roman" w:hAnsi="Times New Roman" w:eastAsia="Times New Roman" w:cs="Times New Roman"/>
          <w:spacing w:val="-7"/>
          <w:sz w:val="18"/>
          <w:szCs w:val="18"/>
        </w:rPr>
        <w:t>1</w:t>
      </w:r>
      <w:r>
        <w:rPr>
          <w:rFonts w:ascii="Times New Roman" w:hAnsi="Times New Roman" w:eastAsia="Times New Roman" w:cs="Times New Roman"/>
          <w:spacing w:val="12"/>
          <w:sz w:val="18"/>
          <w:szCs w:val="18"/>
        </w:rPr>
        <w:t xml:space="preserve"> </w:t>
      </w:r>
      <w:r>
        <w:rPr>
          <w:spacing w:val="-7"/>
          <w:sz w:val="18"/>
          <w:szCs w:val="18"/>
        </w:rPr>
        <w:t>级。围堰为碾压混凝土拱形结构，最大堰高</w:t>
      </w:r>
      <w:r>
        <w:rPr>
          <w:spacing w:val="-41"/>
          <w:sz w:val="18"/>
          <w:szCs w:val="18"/>
        </w:rPr>
        <w:t xml:space="preserve"> </w:t>
      </w:r>
      <w:r>
        <w:rPr>
          <w:rFonts w:ascii="Times New Roman" w:hAnsi="Times New Roman" w:eastAsia="Times New Roman" w:cs="Times New Roman"/>
          <w:spacing w:val="-7"/>
          <w:sz w:val="18"/>
          <w:szCs w:val="18"/>
        </w:rPr>
        <w:t>25m</w:t>
      </w:r>
      <w:r>
        <w:rPr>
          <w:spacing w:val="-7"/>
          <w:sz w:val="18"/>
          <w:szCs w:val="18"/>
        </w:rPr>
        <w:t>，</w:t>
      </w:r>
      <w:r>
        <w:rPr>
          <w:spacing w:val="-1"/>
          <w:sz w:val="18"/>
          <w:szCs w:val="18"/>
        </w:rPr>
        <w:t>相应库容为</w:t>
      </w:r>
      <w:r>
        <w:rPr>
          <w:spacing w:val="-22"/>
          <w:sz w:val="18"/>
          <w:szCs w:val="18"/>
        </w:rPr>
        <w:t xml:space="preserve"> </w:t>
      </w:r>
      <w:r>
        <w:rPr>
          <w:rFonts w:ascii="Times New Roman" w:hAnsi="Times New Roman" w:eastAsia="Times New Roman" w:cs="Times New Roman"/>
          <w:spacing w:val="-1"/>
          <w:sz w:val="18"/>
          <w:szCs w:val="18"/>
        </w:rPr>
        <w:t xml:space="preserve">1.2 </w:t>
      </w:r>
      <w:r>
        <w:rPr>
          <w:spacing w:val="-1"/>
          <w:sz w:val="18"/>
          <w:szCs w:val="18"/>
        </w:rPr>
        <w:t>亿</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3</w:t>
      </w:r>
      <w:r>
        <w:rPr>
          <w:spacing w:val="-1"/>
          <w:sz w:val="18"/>
          <w:szCs w:val="18"/>
        </w:rPr>
        <w:t>，设计使用年限为</w:t>
      </w:r>
      <w:r>
        <w:rPr>
          <w:spacing w:val="-28"/>
          <w:sz w:val="18"/>
          <w:szCs w:val="18"/>
        </w:rPr>
        <w:t xml:space="preserve"> </w:t>
      </w:r>
      <w:r>
        <w:rPr>
          <w:rFonts w:ascii="Times New Roman" w:hAnsi="Times New Roman" w:eastAsia="Times New Roman" w:cs="Times New Roman"/>
          <w:spacing w:val="-1"/>
          <w:sz w:val="18"/>
          <w:szCs w:val="18"/>
        </w:rPr>
        <w:t xml:space="preserve">3 </w:t>
      </w:r>
      <w:r>
        <w:rPr>
          <w:spacing w:val="-1"/>
          <w:sz w:val="18"/>
          <w:szCs w:val="18"/>
        </w:rPr>
        <w:t>年。关于围堰设计</w:t>
      </w:r>
      <w:r>
        <w:rPr>
          <w:spacing w:val="-2"/>
          <w:sz w:val="18"/>
          <w:szCs w:val="18"/>
        </w:rPr>
        <w:t>洪水标准，以下哪一选项较为合适？并说明理由。</w:t>
      </w:r>
    </w:p>
    <w:p w14:paraId="7EA60217">
      <w:pPr>
        <w:pStyle w:val="2"/>
        <w:spacing w:line="219" w:lineRule="auto"/>
        <w:ind w:left="376"/>
        <w:rPr>
          <w:sz w:val="18"/>
          <w:szCs w:val="18"/>
        </w:rPr>
      </w:pPr>
      <w:r>
        <w:rPr>
          <w:rFonts w:ascii="Times New Roman" w:hAnsi="Times New Roman" w:eastAsia="Times New Roman" w:cs="Times New Roman"/>
          <w:spacing w:val="-1"/>
          <w:sz w:val="18"/>
          <w:szCs w:val="18"/>
        </w:rPr>
        <w:t xml:space="preserve">A50 </w:t>
      </w:r>
      <w:r>
        <w:rPr>
          <w:spacing w:val="-1"/>
          <w:sz w:val="18"/>
          <w:szCs w:val="18"/>
        </w:rPr>
        <w:t xml:space="preserve">年一遇    </w:t>
      </w:r>
      <w:r>
        <w:rPr>
          <w:rFonts w:ascii="Times New Roman" w:hAnsi="Times New Roman" w:eastAsia="Times New Roman" w:cs="Times New Roman"/>
          <w:spacing w:val="-1"/>
          <w:sz w:val="18"/>
          <w:szCs w:val="18"/>
        </w:rPr>
        <w:t xml:space="preserve">B30 </w:t>
      </w:r>
      <w:r>
        <w:rPr>
          <w:spacing w:val="-1"/>
          <w:sz w:val="18"/>
          <w:szCs w:val="18"/>
        </w:rPr>
        <w:t>年一遇</w:t>
      </w:r>
      <w:r>
        <w:rPr>
          <w:spacing w:val="1"/>
          <w:sz w:val="18"/>
          <w:szCs w:val="18"/>
        </w:rPr>
        <w:t xml:space="preserve">    </w:t>
      </w:r>
      <w:r>
        <w:rPr>
          <w:rFonts w:ascii="Times New Roman" w:hAnsi="Times New Roman" w:eastAsia="Times New Roman" w:cs="Times New Roman"/>
          <w:spacing w:val="-1"/>
          <w:sz w:val="18"/>
          <w:szCs w:val="18"/>
        </w:rPr>
        <w:t>C20</w:t>
      </w:r>
      <w:r>
        <w:rPr>
          <w:rFonts w:ascii="Times New Roman" w:hAnsi="Times New Roman" w:eastAsia="Times New Roman" w:cs="Times New Roman"/>
          <w:spacing w:val="12"/>
          <w:w w:val="102"/>
          <w:sz w:val="18"/>
          <w:szCs w:val="18"/>
        </w:rPr>
        <w:t xml:space="preserve"> </w:t>
      </w:r>
      <w:r>
        <w:rPr>
          <w:spacing w:val="-1"/>
          <w:sz w:val="18"/>
          <w:szCs w:val="18"/>
        </w:rPr>
        <w:t>年一遇</w:t>
      </w:r>
      <w:r>
        <w:rPr>
          <w:sz w:val="18"/>
          <w:szCs w:val="18"/>
        </w:rPr>
        <w:t xml:space="preserve">    </w:t>
      </w:r>
      <w:r>
        <w:rPr>
          <w:rFonts w:ascii="Times New Roman" w:hAnsi="Times New Roman" w:eastAsia="Times New Roman" w:cs="Times New Roman"/>
          <w:spacing w:val="-1"/>
          <w:sz w:val="18"/>
          <w:szCs w:val="18"/>
        </w:rPr>
        <w:t>D10</w:t>
      </w:r>
      <w:r>
        <w:rPr>
          <w:rFonts w:ascii="Times New Roman" w:hAnsi="Times New Roman" w:eastAsia="Times New Roman" w:cs="Times New Roman"/>
          <w:spacing w:val="12"/>
          <w:w w:val="101"/>
          <w:sz w:val="18"/>
          <w:szCs w:val="18"/>
        </w:rPr>
        <w:t xml:space="preserve"> </w:t>
      </w:r>
      <w:r>
        <w:rPr>
          <w:spacing w:val="-1"/>
          <w:sz w:val="18"/>
          <w:szCs w:val="18"/>
        </w:rPr>
        <w:t>年一遇</w:t>
      </w:r>
    </w:p>
    <w:p w14:paraId="5D823211">
      <w:pPr>
        <w:spacing w:line="219" w:lineRule="auto"/>
        <w:rPr>
          <w:sz w:val="18"/>
          <w:szCs w:val="18"/>
        </w:rPr>
        <w:sectPr>
          <w:headerReference r:id="rId5" w:type="default"/>
          <w:footerReference r:id="rId6" w:type="default"/>
          <w:pgSz w:w="11907" w:h="16839"/>
          <w:pgMar w:top="981" w:right="1177" w:bottom="862" w:left="1219" w:header="668" w:footer="636" w:gutter="0"/>
          <w:cols w:space="720" w:num="1"/>
        </w:sectPr>
      </w:pPr>
    </w:p>
    <w:p w14:paraId="08D93B3B">
      <w:pPr>
        <w:pStyle w:val="2"/>
        <w:spacing w:before="3" w:line="245" w:lineRule="auto"/>
        <w:ind w:left="35" w:right="29"/>
        <w:jc w:val="both"/>
        <w:rPr>
          <w:sz w:val="18"/>
          <w:szCs w:val="18"/>
        </w:rPr>
      </w:pPr>
      <w:r>
        <w:rPr>
          <w:rFonts w:ascii="Times New Roman" w:hAnsi="Times New Roman" w:eastAsia="Times New Roman" w:cs="Times New Roman"/>
          <w:spacing w:val="-3"/>
          <w:sz w:val="18"/>
          <w:szCs w:val="18"/>
        </w:rPr>
        <w:t>7</w:t>
      </w:r>
      <w:r>
        <w:rPr>
          <w:rFonts w:ascii="Times New Roman" w:hAnsi="Times New Roman" w:eastAsia="Times New Roman" w:cs="Times New Roman"/>
          <w:spacing w:val="13"/>
          <w:sz w:val="18"/>
          <w:szCs w:val="18"/>
        </w:rPr>
        <w:t xml:space="preserve"> </w:t>
      </w:r>
      <w:r>
        <w:rPr>
          <w:spacing w:val="-3"/>
          <w:sz w:val="18"/>
          <w:szCs w:val="18"/>
        </w:rPr>
        <w:t>一水电站厂房简支梁，安全级别为</w:t>
      </w:r>
      <w:r>
        <w:rPr>
          <w:spacing w:val="-40"/>
          <w:sz w:val="18"/>
          <w:szCs w:val="18"/>
        </w:rPr>
        <w:t xml:space="preserve"> </w:t>
      </w:r>
      <w:r>
        <w:rPr>
          <w:rFonts w:ascii="Times New Roman" w:hAnsi="Times New Roman" w:eastAsia="Times New Roman" w:cs="Times New Roman"/>
          <w:spacing w:val="-3"/>
          <w:sz w:val="18"/>
          <w:szCs w:val="18"/>
        </w:rPr>
        <w:t>II</w:t>
      </w:r>
      <w:r>
        <w:rPr>
          <w:rFonts w:ascii="Times New Roman" w:hAnsi="Times New Roman" w:eastAsia="Times New Roman" w:cs="Times New Roman"/>
          <w:spacing w:val="11"/>
          <w:sz w:val="18"/>
          <w:szCs w:val="18"/>
        </w:rPr>
        <w:t xml:space="preserve"> </w:t>
      </w:r>
      <w:r>
        <w:rPr>
          <w:spacing w:val="-3"/>
          <w:sz w:val="18"/>
          <w:szCs w:val="18"/>
        </w:rPr>
        <w:t>级，持久状况系数</w:t>
      </w:r>
      <w:r>
        <w:rPr>
          <w:spacing w:val="-42"/>
          <w:sz w:val="18"/>
          <w:szCs w:val="18"/>
        </w:rPr>
        <w:t xml:space="preserve"> </w:t>
      </w:r>
      <w:r>
        <w:rPr>
          <w:rFonts w:ascii="Times New Roman" w:hAnsi="Times New Roman" w:eastAsia="Times New Roman" w:cs="Times New Roman"/>
          <w:spacing w:val="-3"/>
          <w:sz w:val="18"/>
          <w:szCs w:val="18"/>
        </w:rPr>
        <w:t>ψ=1.0</w:t>
      </w:r>
      <w:r>
        <w:rPr>
          <w:spacing w:val="-3"/>
          <w:sz w:val="18"/>
          <w:szCs w:val="18"/>
        </w:rPr>
        <w:t>，计算跨度</w:t>
      </w:r>
      <w:r>
        <w:rPr>
          <w:spacing w:val="-39"/>
          <w:sz w:val="18"/>
          <w:szCs w:val="18"/>
        </w:rPr>
        <w:t xml:space="preserve"> </w:t>
      </w:r>
      <w:r>
        <w:rPr>
          <w:rFonts w:ascii="Times New Roman" w:hAnsi="Times New Roman" w:eastAsia="Times New Roman" w:cs="Times New Roman"/>
          <w:spacing w:val="-3"/>
          <w:sz w:val="18"/>
          <w:szCs w:val="18"/>
        </w:rPr>
        <w:t>l</w:t>
      </w:r>
      <w:r>
        <w:rPr>
          <w:rFonts w:ascii="Times New Roman" w:hAnsi="Times New Roman" w:eastAsia="Times New Roman" w:cs="Times New Roman"/>
          <w:spacing w:val="-3"/>
          <w:sz w:val="12"/>
          <w:szCs w:val="12"/>
        </w:rPr>
        <w:t>0</w:t>
      </w:r>
      <w:r>
        <w:rPr>
          <w:rFonts w:ascii="Times New Roman" w:hAnsi="Times New Roman" w:eastAsia="Times New Roman" w:cs="Times New Roman"/>
          <w:spacing w:val="-3"/>
          <w:sz w:val="18"/>
          <w:szCs w:val="18"/>
        </w:rPr>
        <w:t>=4m</w:t>
      </w:r>
      <w:r>
        <w:rPr>
          <w:spacing w:val="-3"/>
          <w:sz w:val="18"/>
          <w:szCs w:val="18"/>
        </w:rPr>
        <w:t>，承受均布永久荷载标准值</w:t>
      </w:r>
      <w:r>
        <w:rPr>
          <w:spacing w:val="-37"/>
          <w:sz w:val="18"/>
          <w:szCs w:val="18"/>
        </w:rPr>
        <w:t xml:space="preserve"> </w:t>
      </w:r>
      <w:r>
        <w:rPr>
          <w:rFonts w:ascii="Times New Roman" w:hAnsi="Times New Roman" w:eastAsia="Times New Roman" w:cs="Times New Roman"/>
          <w:spacing w:val="-3"/>
          <w:sz w:val="18"/>
          <w:szCs w:val="18"/>
        </w:rPr>
        <w:t>G</w:t>
      </w:r>
      <w:r>
        <w:rPr>
          <w:rFonts w:ascii="Times New Roman" w:hAnsi="Times New Roman" w:eastAsia="Times New Roman" w:cs="Times New Roman"/>
          <w:spacing w:val="-3"/>
          <w:sz w:val="12"/>
          <w:szCs w:val="12"/>
        </w:rPr>
        <w:t>k</w:t>
      </w:r>
      <w:r>
        <w:rPr>
          <w:rFonts w:ascii="Times New Roman" w:hAnsi="Times New Roman" w:eastAsia="Times New Roman" w:cs="Times New Roman"/>
          <w:spacing w:val="-3"/>
          <w:sz w:val="18"/>
          <w:szCs w:val="18"/>
        </w:rPr>
        <w:t>=8</w:t>
      </w:r>
      <w:r>
        <w:rPr>
          <w:rFonts w:ascii="Times New Roman" w:hAnsi="Times New Roman" w:eastAsia="Times New Roman" w:cs="Times New Roman"/>
          <w:spacing w:val="-4"/>
          <w:sz w:val="18"/>
          <w:szCs w:val="18"/>
        </w:rPr>
        <w:t>kN/m</w:t>
      </w:r>
      <w:r>
        <w:rPr>
          <w:rFonts w:ascii="Times New Roman" w:hAnsi="Times New Roman" w:eastAsia="Times New Roman" w:cs="Times New Roman"/>
          <w:spacing w:val="-26"/>
          <w:sz w:val="18"/>
          <w:szCs w:val="18"/>
        </w:rPr>
        <w:t xml:space="preserve"> </w:t>
      </w:r>
      <w:r>
        <w:rPr>
          <w:spacing w:val="-4"/>
          <w:sz w:val="18"/>
          <w:szCs w:val="18"/>
        </w:rPr>
        <w:t>，</w:t>
      </w:r>
      <w:r>
        <w:rPr>
          <w:spacing w:val="-1"/>
          <w:sz w:val="18"/>
          <w:szCs w:val="18"/>
        </w:rPr>
        <w:t>均布可变荷载标准值</w:t>
      </w:r>
      <w:r>
        <w:rPr>
          <w:spacing w:val="-39"/>
          <w:sz w:val="18"/>
          <w:szCs w:val="18"/>
        </w:rPr>
        <w:t xml:space="preserve"> </w:t>
      </w:r>
      <w:r>
        <w:rPr>
          <w:rFonts w:ascii="Times New Roman" w:hAnsi="Times New Roman" w:eastAsia="Times New Roman" w:cs="Times New Roman"/>
          <w:spacing w:val="-1"/>
          <w:sz w:val="18"/>
          <w:szCs w:val="18"/>
        </w:rPr>
        <w:t>Q</w:t>
      </w:r>
      <w:r>
        <w:rPr>
          <w:rFonts w:ascii="Times New Roman" w:hAnsi="Times New Roman" w:eastAsia="Times New Roman" w:cs="Times New Roman"/>
          <w:spacing w:val="-1"/>
          <w:sz w:val="12"/>
          <w:szCs w:val="12"/>
        </w:rPr>
        <w:t>k</w:t>
      </w:r>
      <w:r>
        <w:rPr>
          <w:rFonts w:ascii="Times New Roman" w:hAnsi="Times New Roman" w:eastAsia="Times New Roman" w:cs="Times New Roman"/>
          <w:spacing w:val="-1"/>
          <w:sz w:val="18"/>
          <w:szCs w:val="18"/>
        </w:rPr>
        <w:t>=6kN/m</w:t>
      </w:r>
      <w:r>
        <w:rPr>
          <w:spacing w:val="-1"/>
          <w:sz w:val="18"/>
          <w:szCs w:val="18"/>
        </w:rPr>
        <w:t>，跨中承受可变集中荷载，其标准值</w:t>
      </w:r>
      <w:r>
        <w:rPr>
          <w:spacing w:val="-43"/>
          <w:sz w:val="18"/>
          <w:szCs w:val="18"/>
        </w:rPr>
        <w:t xml:space="preserve"> </w:t>
      </w:r>
      <w:r>
        <w:rPr>
          <w:rFonts w:ascii="Times New Roman" w:hAnsi="Times New Roman" w:eastAsia="Times New Roman" w:cs="Times New Roman"/>
          <w:spacing w:val="-1"/>
          <w:sz w:val="18"/>
          <w:szCs w:val="18"/>
        </w:rPr>
        <w:t>P</w:t>
      </w:r>
      <w:r>
        <w:rPr>
          <w:rFonts w:ascii="Times New Roman" w:hAnsi="Times New Roman" w:eastAsia="Times New Roman" w:cs="Times New Roman"/>
          <w:spacing w:val="-1"/>
          <w:sz w:val="12"/>
          <w:szCs w:val="12"/>
        </w:rPr>
        <w:t>k</w:t>
      </w:r>
      <w:r>
        <w:rPr>
          <w:rFonts w:ascii="Times New Roman" w:hAnsi="Times New Roman" w:eastAsia="Times New Roman" w:cs="Times New Roman"/>
          <w:spacing w:val="-1"/>
          <w:sz w:val="18"/>
          <w:szCs w:val="18"/>
        </w:rPr>
        <w:t>=10kN</w:t>
      </w:r>
      <w:r>
        <w:rPr>
          <w:spacing w:val="-1"/>
          <w:sz w:val="18"/>
          <w:szCs w:val="18"/>
        </w:rPr>
        <w:t>，无风荷</w:t>
      </w:r>
      <w:r>
        <w:rPr>
          <w:spacing w:val="-2"/>
          <w:sz w:val="18"/>
          <w:szCs w:val="18"/>
        </w:rPr>
        <w:t>载参加组合。根据《水电站厂房设</w:t>
      </w:r>
      <w:r>
        <w:rPr>
          <w:spacing w:val="-4"/>
          <w:sz w:val="18"/>
          <w:szCs w:val="18"/>
        </w:rPr>
        <w:t>计规范》，可变荷载标准值的长期组合系数</w:t>
      </w:r>
      <w:r>
        <w:rPr>
          <w:spacing w:val="-24"/>
          <w:sz w:val="18"/>
          <w:szCs w:val="18"/>
        </w:rPr>
        <w:t xml:space="preserve"> </w:t>
      </w:r>
      <w:r>
        <w:rPr>
          <w:rFonts w:ascii="Times New Roman" w:hAnsi="Times New Roman" w:eastAsia="Times New Roman" w:cs="Times New Roman"/>
          <w:spacing w:val="-4"/>
          <w:sz w:val="18"/>
          <w:szCs w:val="18"/>
        </w:rPr>
        <w:t>ρ=0.4.</w:t>
      </w:r>
      <w:r>
        <w:rPr>
          <w:spacing w:val="-4"/>
          <w:sz w:val="18"/>
          <w:szCs w:val="18"/>
        </w:rPr>
        <w:t>计算该梁跨中截面弯矩设计值</w:t>
      </w:r>
      <w:r>
        <w:rPr>
          <w:spacing w:val="-41"/>
          <w:sz w:val="18"/>
          <w:szCs w:val="18"/>
        </w:rPr>
        <w:t xml:space="preserve"> </w:t>
      </w:r>
      <w:r>
        <w:rPr>
          <w:rFonts w:ascii="Times New Roman" w:hAnsi="Times New Roman" w:eastAsia="Times New Roman" w:cs="Times New Roman"/>
          <w:spacing w:val="-4"/>
          <w:sz w:val="18"/>
          <w:szCs w:val="18"/>
        </w:rPr>
        <w:t>M</w:t>
      </w:r>
      <w:r>
        <w:rPr>
          <w:rFonts w:ascii="Times New Roman" w:hAnsi="Times New Roman" w:eastAsia="Times New Roman" w:cs="Times New Roman"/>
          <w:spacing w:val="28"/>
          <w:w w:val="101"/>
          <w:sz w:val="18"/>
          <w:szCs w:val="18"/>
        </w:rPr>
        <w:t xml:space="preserve"> </w:t>
      </w:r>
      <w:r>
        <w:rPr>
          <w:spacing w:val="-4"/>
          <w:sz w:val="18"/>
          <w:szCs w:val="18"/>
        </w:rPr>
        <w:t>以及在正常使用极限状态验算时长期组</w:t>
      </w:r>
      <w:r>
        <w:rPr>
          <w:spacing w:val="-5"/>
          <w:sz w:val="18"/>
          <w:szCs w:val="18"/>
        </w:rPr>
        <w:t>合下的弯矩值</w:t>
      </w:r>
      <w:r>
        <w:rPr>
          <w:spacing w:val="-35"/>
          <w:sz w:val="18"/>
          <w:szCs w:val="18"/>
        </w:rPr>
        <w:t xml:space="preserve"> </w:t>
      </w:r>
      <w:r>
        <w:rPr>
          <w:rFonts w:ascii="Times New Roman" w:hAnsi="Times New Roman" w:eastAsia="Times New Roman" w:cs="Times New Roman"/>
          <w:spacing w:val="-5"/>
          <w:sz w:val="18"/>
          <w:szCs w:val="18"/>
        </w:rPr>
        <w:t>M</w:t>
      </w:r>
      <w:r>
        <w:rPr>
          <w:rFonts w:ascii="Times New Roman" w:hAnsi="Times New Roman" w:eastAsia="Times New Roman" w:cs="Times New Roman"/>
          <w:spacing w:val="-5"/>
          <w:sz w:val="12"/>
          <w:szCs w:val="12"/>
        </w:rPr>
        <w:t>I</w:t>
      </w:r>
      <w:r>
        <w:rPr>
          <w:spacing w:val="-5"/>
          <w:sz w:val="18"/>
          <w:szCs w:val="18"/>
        </w:rPr>
        <w:t>，以下哪个是正确的？</w:t>
      </w:r>
    </w:p>
    <w:p w14:paraId="03566B6F">
      <w:pPr>
        <w:spacing w:before="31"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AM=43.2        M</w:t>
      </w:r>
      <w:r>
        <w:rPr>
          <w:rFonts w:ascii="Times New Roman" w:hAnsi="Times New Roman" w:eastAsia="Times New Roman" w:cs="Times New Roman"/>
          <w:sz w:val="12"/>
          <w:szCs w:val="12"/>
        </w:rPr>
        <w:t>I</w:t>
      </w:r>
      <w:r>
        <w:rPr>
          <w:rFonts w:ascii="Times New Roman" w:hAnsi="Times New Roman" w:eastAsia="Times New Roman" w:cs="Times New Roman"/>
          <w:sz w:val="18"/>
          <w:szCs w:val="18"/>
        </w:rPr>
        <w:t xml:space="preserve">=24.8        </w:t>
      </w:r>
      <w:r>
        <w:rPr>
          <w:rFonts w:ascii="Times New Roman" w:hAnsi="Times New Roman" w:eastAsia="Times New Roman" w:cs="Times New Roman"/>
          <w:b/>
          <w:bCs/>
          <w:sz w:val="18"/>
          <w:szCs w:val="18"/>
        </w:rPr>
        <w:t xml:space="preserve">B </w:t>
      </w:r>
      <w:r>
        <w:rPr>
          <w:rFonts w:ascii="Times New Roman" w:hAnsi="Times New Roman" w:eastAsia="Times New Roman" w:cs="Times New Roman"/>
          <w:sz w:val="18"/>
          <w:szCs w:val="18"/>
        </w:rPr>
        <w:t>M=38        M</w:t>
      </w:r>
      <w:r>
        <w:rPr>
          <w:rFonts w:ascii="Times New Roman" w:hAnsi="Times New Roman" w:eastAsia="Times New Roman" w:cs="Times New Roman"/>
          <w:sz w:val="12"/>
          <w:szCs w:val="12"/>
        </w:rPr>
        <w:t>I</w:t>
      </w:r>
      <w:r>
        <w:rPr>
          <w:rFonts w:ascii="Times New Roman" w:hAnsi="Times New Roman" w:eastAsia="Times New Roman" w:cs="Times New Roman"/>
          <w:sz w:val="18"/>
          <w:szCs w:val="18"/>
        </w:rPr>
        <w:t>=24.8        C M</w:t>
      </w:r>
      <w:r>
        <w:rPr>
          <w:rFonts w:ascii="Times New Roman" w:hAnsi="Times New Roman" w:eastAsia="Times New Roman" w:cs="Times New Roman"/>
          <w:spacing w:val="-1"/>
          <w:sz w:val="18"/>
          <w:szCs w:val="18"/>
        </w:rPr>
        <w:t>=38         M</w:t>
      </w:r>
      <w:r>
        <w:rPr>
          <w:rFonts w:ascii="Times New Roman" w:hAnsi="Times New Roman" w:eastAsia="Times New Roman" w:cs="Times New Roman"/>
          <w:spacing w:val="-1"/>
          <w:sz w:val="12"/>
          <w:szCs w:val="12"/>
        </w:rPr>
        <w:t>I</w:t>
      </w:r>
      <w:r>
        <w:rPr>
          <w:rFonts w:ascii="Times New Roman" w:hAnsi="Times New Roman" w:eastAsia="Times New Roman" w:cs="Times New Roman"/>
          <w:spacing w:val="-1"/>
          <w:sz w:val="18"/>
          <w:szCs w:val="18"/>
        </w:rPr>
        <w:t>=38        D M=43.2        M</w:t>
      </w:r>
      <w:r>
        <w:rPr>
          <w:rFonts w:ascii="Times New Roman" w:hAnsi="Times New Roman" w:eastAsia="Times New Roman" w:cs="Times New Roman"/>
          <w:spacing w:val="-1"/>
          <w:sz w:val="12"/>
          <w:szCs w:val="12"/>
        </w:rPr>
        <w:t>I</w:t>
      </w:r>
      <w:r>
        <w:rPr>
          <w:rFonts w:ascii="Times New Roman" w:hAnsi="Times New Roman" w:eastAsia="Times New Roman" w:cs="Times New Roman"/>
          <w:spacing w:val="-1"/>
          <w:sz w:val="18"/>
          <w:szCs w:val="18"/>
        </w:rPr>
        <w:t>=38</w:t>
      </w:r>
    </w:p>
    <w:p w14:paraId="7D979617">
      <w:pPr>
        <w:spacing w:line="276" w:lineRule="auto"/>
        <w:rPr>
          <w:rFonts w:ascii="Arial"/>
          <w:sz w:val="21"/>
        </w:rPr>
      </w:pPr>
    </w:p>
    <w:p w14:paraId="42F0A80B">
      <w:pPr>
        <w:spacing w:line="276" w:lineRule="auto"/>
        <w:rPr>
          <w:rFonts w:ascii="Arial"/>
          <w:sz w:val="21"/>
        </w:rPr>
      </w:pPr>
    </w:p>
    <w:p w14:paraId="6ECEC30B">
      <w:pPr>
        <w:spacing w:line="277" w:lineRule="auto"/>
        <w:rPr>
          <w:rFonts w:ascii="Arial"/>
          <w:sz w:val="21"/>
        </w:rPr>
      </w:pPr>
    </w:p>
    <w:p w14:paraId="09B9FFA7">
      <w:pPr>
        <w:spacing w:line="277" w:lineRule="auto"/>
        <w:rPr>
          <w:rFonts w:ascii="Arial"/>
          <w:sz w:val="21"/>
        </w:rPr>
      </w:pPr>
    </w:p>
    <w:p w14:paraId="0F6C7B63">
      <w:pPr>
        <w:spacing w:line="277" w:lineRule="auto"/>
        <w:rPr>
          <w:rFonts w:ascii="Arial"/>
          <w:sz w:val="21"/>
        </w:rPr>
      </w:pPr>
    </w:p>
    <w:p w14:paraId="5400F2F8">
      <w:pPr>
        <w:pStyle w:val="2"/>
        <w:spacing w:before="58" w:line="243" w:lineRule="auto"/>
        <w:ind w:left="36" w:right="28" w:firstLine="3"/>
        <w:jc w:val="both"/>
        <w:rPr>
          <w:sz w:val="18"/>
          <w:szCs w:val="18"/>
        </w:rPr>
      </w:pPr>
      <w:r>
        <w:rPr>
          <w:rFonts w:ascii="Times New Roman" w:hAnsi="Times New Roman" w:eastAsia="Times New Roman" w:cs="Times New Roman"/>
          <w:spacing w:val="-8"/>
          <w:sz w:val="18"/>
          <w:szCs w:val="18"/>
        </w:rPr>
        <w:t xml:space="preserve">8 </w:t>
      </w:r>
      <w:r>
        <w:rPr>
          <w:spacing w:val="-8"/>
          <w:sz w:val="18"/>
          <w:szCs w:val="18"/>
        </w:rPr>
        <w:t>某小型水电站（</w:t>
      </w:r>
      <w:r>
        <w:rPr>
          <w:rFonts w:ascii="Times New Roman" w:hAnsi="Times New Roman" w:eastAsia="Times New Roman" w:cs="Times New Roman"/>
          <w:spacing w:val="-8"/>
          <w:sz w:val="18"/>
          <w:szCs w:val="18"/>
        </w:rPr>
        <w:t>4</w:t>
      </w:r>
      <w:r>
        <w:rPr>
          <w:rFonts w:ascii="Times New Roman" w:hAnsi="Times New Roman" w:eastAsia="Times New Roman" w:cs="Times New Roman"/>
          <w:spacing w:val="11"/>
          <w:w w:val="101"/>
          <w:sz w:val="18"/>
          <w:szCs w:val="18"/>
        </w:rPr>
        <w:t xml:space="preserve"> </w:t>
      </w:r>
      <w:r>
        <w:rPr>
          <w:spacing w:val="-8"/>
          <w:sz w:val="18"/>
          <w:szCs w:val="18"/>
        </w:rPr>
        <w:t>级建筑物）内有一单跨混凝土简支板（一类环境</w:t>
      </w:r>
      <w:r>
        <w:rPr>
          <w:spacing w:val="-43"/>
          <w:w w:val="89"/>
          <w:sz w:val="18"/>
          <w:szCs w:val="18"/>
        </w:rPr>
        <w:t>），</w:t>
      </w:r>
      <w:r>
        <w:rPr>
          <w:rFonts w:ascii="Times New Roman" w:hAnsi="Times New Roman" w:eastAsia="Times New Roman" w:cs="Times New Roman"/>
          <w:spacing w:val="-9"/>
          <w:sz w:val="18"/>
          <w:szCs w:val="18"/>
        </w:rPr>
        <w:t>l</w:t>
      </w:r>
      <w:r>
        <w:rPr>
          <w:rFonts w:ascii="Times New Roman" w:hAnsi="Times New Roman" w:eastAsia="Times New Roman" w:cs="Times New Roman"/>
          <w:spacing w:val="-9"/>
          <w:sz w:val="12"/>
          <w:szCs w:val="12"/>
        </w:rPr>
        <w:t>0</w:t>
      </w:r>
      <w:r>
        <w:rPr>
          <w:rFonts w:ascii="Times New Roman" w:hAnsi="Times New Roman" w:eastAsia="Times New Roman" w:cs="Times New Roman"/>
          <w:spacing w:val="-9"/>
          <w:sz w:val="18"/>
          <w:szCs w:val="18"/>
        </w:rPr>
        <w:t>=2.33m</w:t>
      </w:r>
      <w:r>
        <w:rPr>
          <w:spacing w:val="-9"/>
          <w:sz w:val="18"/>
          <w:szCs w:val="18"/>
        </w:rPr>
        <w:t>，板厚</w:t>
      </w:r>
      <w:r>
        <w:rPr>
          <w:spacing w:val="-36"/>
          <w:sz w:val="18"/>
          <w:szCs w:val="18"/>
        </w:rPr>
        <w:t xml:space="preserve"> </w:t>
      </w:r>
      <w:r>
        <w:rPr>
          <w:rFonts w:ascii="Times New Roman" w:hAnsi="Times New Roman" w:eastAsia="Times New Roman" w:cs="Times New Roman"/>
          <w:spacing w:val="-9"/>
          <w:sz w:val="18"/>
          <w:szCs w:val="18"/>
        </w:rPr>
        <w:t>80mm</w:t>
      </w:r>
      <w:r>
        <w:rPr>
          <w:spacing w:val="-9"/>
          <w:sz w:val="18"/>
          <w:szCs w:val="18"/>
        </w:rPr>
        <w:t>。承受均布恒荷载标准值</w:t>
      </w:r>
      <w:r>
        <w:rPr>
          <w:spacing w:val="-41"/>
          <w:sz w:val="18"/>
          <w:szCs w:val="18"/>
        </w:rPr>
        <w:t xml:space="preserve"> </w:t>
      </w:r>
      <w:r>
        <w:rPr>
          <w:rFonts w:ascii="Times New Roman" w:hAnsi="Times New Roman" w:eastAsia="Times New Roman" w:cs="Times New Roman"/>
          <w:spacing w:val="-9"/>
          <w:sz w:val="18"/>
          <w:szCs w:val="18"/>
        </w:rPr>
        <w:t>gk=2kN/</w:t>
      </w:r>
      <w:r>
        <w:rPr>
          <w:rFonts w:ascii="Times New Roman" w:hAnsi="Times New Roman" w:eastAsia="Times New Roman" w:cs="Times New Roman"/>
          <w:sz w:val="18"/>
          <w:szCs w:val="18"/>
        </w:rPr>
        <w:t xml:space="preserve"> </w:t>
      </w:r>
      <w:r>
        <w:rPr>
          <w:spacing w:val="-5"/>
          <w:sz w:val="18"/>
          <w:szCs w:val="18"/>
        </w:rPr>
        <w:t>㎡（包括板自重</w:t>
      </w:r>
      <w:r>
        <w:rPr>
          <w:spacing w:val="4"/>
          <w:sz w:val="18"/>
          <w:szCs w:val="18"/>
        </w:rPr>
        <w:t>），</w:t>
      </w:r>
      <w:r>
        <w:rPr>
          <w:spacing w:val="-5"/>
          <w:sz w:val="18"/>
          <w:szCs w:val="18"/>
        </w:rPr>
        <w:t>活荷载标准值</w:t>
      </w:r>
      <w:r>
        <w:rPr>
          <w:spacing w:val="-38"/>
          <w:sz w:val="18"/>
          <w:szCs w:val="18"/>
        </w:rPr>
        <w:t xml:space="preserve"> </w:t>
      </w:r>
      <w:r>
        <w:rPr>
          <w:rFonts w:ascii="Times New Roman" w:hAnsi="Times New Roman" w:eastAsia="Times New Roman" w:cs="Times New Roman"/>
          <w:spacing w:val="-5"/>
          <w:sz w:val="18"/>
          <w:szCs w:val="18"/>
        </w:rPr>
        <w:t>qk=3 kN/</w:t>
      </w:r>
      <w:r>
        <w:rPr>
          <w:spacing w:val="-5"/>
          <w:sz w:val="18"/>
          <w:szCs w:val="18"/>
        </w:rPr>
        <w:t>㎡，采用混凝土强度</w:t>
      </w:r>
      <w:r>
        <w:rPr>
          <w:spacing w:val="-38"/>
          <w:sz w:val="18"/>
          <w:szCs w:val="18"/>
        </w:rPr>
        <w:t xml:space="preserve"> </w:t>
      </w:r>
      <w:r>
        <w:rPr>
          <w:rFonts w:ascii="Times New Roman" w:hAnsi="Times New Roman" w:eastAsia="Times New Roman" w:cs="Times New Roman"/>
          <w:spacing w:val="-5"/>
          <w:sz w:val="18"/>
          <w:szCs w:val="18"/>
        </w:rPr>
        <w:t>C20</w:t>
      </w:r>
      <w:r>
        <w:rPr>
          <w:rFonts w:ascii="Times New Roman" w:hAnsi="Times New Roman" w:eastAsia="Times New Roman" w:cs="Times New Roman"/>
          <w:spacing w:val="-24"/>
          <w:sz w:val="18"/>
          <w:szCs w:val="18"/>
        </w:rPr>
        <w:t xml:space="preserve"> </w:t>
      </w:r>
      <w:r>
        <w:rPr>
          <w:spacing w:val="-5"/>
          <w:sz w:val="18"/>
          <w:szCs w:val="18"/>
        </w:rPr>
        <w:t>，</w:t>
      </w:r>
      <w:r>
        <w:rPr>
          <w:rFonts w:ascii="Times New Roman" w:hAnsi="Times New Roman" w:eastAsia="Times New Roman" w:cs="Times New Roman"/>
          <w:spacing w:val="-5"/>
          <w:sz w:val="18"/>
          <w:szCs w:val="18"/>
        </w:rPr>
        <w:t xml:space="preserve">HPB235 </w:t>
      </w:r>
      <w:r>
        <w:rPr>
          <w:spacing w:val="-5"/>
          <w:sz w:val="18"/>
          <w:szCs w:val="18"/>
        </w:rPr>
        <w:t>钢筋，根据《混凝土结构设计规范》，板的</w:t>
      </w:r>
      <w:r>
        <w:rPr>
          <w:spacing w:val="-6"/>
          <w:sz w:val="18"/>
          <w:szCs w:val="18"/>
        </w:rPr>
        <w:t>纵向钢筋计算配筋量按哪个较为合适？</w:t>
      </w:r>
    </w:p>
    <w:p w14:paraId="01553E64">
      <w:pPr>
        <w:pStyle w:val="2"/>
        <w:spacing w:before="9" w:line="213"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Aφ8</w:t>
      </w:r>
      <w:r>
        <w:rPr>
          <w:sz w:val="18"/>
          <w:szCs w:val="18"/>
        </w:rPr>
        <w:t>＠</w:t>
      </w:r>
      <w:r>
        <w:rPr>
          <w:rFonts w:ascii="Times New Roman" w:hAnsi="Times New Roman" w:eastAsia="Times New Roman" w:cs="Times New Roman"/>
          <w:sz w:val="18"/>
          <w:szCs w:val="18"/>
        </w:rPr>
        <w:t xml:space="preserve">200          </w:t>
      </w:r>
      <w:r>
        <w:rPr>
          <w:rFonts w:ascii="Times New Roman" w:hAnsi="Times New Roman" w:eastAsia="Times New Roman" w:cs="Times New Roman"/>
          <w:b/>
          <w:bCs/>
          <w:sz w:val="18"/>
          <w:szCs w:val="18"/>
        </w:rPr>
        <w:t>B</w:t>
      </w:r>
      <w:r>
        <w:rPr>
          <w:rFonts w:ascii="Times New Roman" w:hAnsi="Times New Roman" w:eastAsia="Times New Roman" w:cs="Times New Roman"/>
          <w:sz w:val="18"/>
          <w:szCs w:val="18"/>
        </w:rPr>
        <w:t>φ10</w:t>
      </w:r>
      <w:r>
        <w:rPr>
          <w:sz w:val="18"/>
          <w:szCs w:val="18"/>
        </w:rPr>
        <w:t>＠</w:t>
      </w:r>
      <w:r>
        <w:rPr>
          <w:rFonts w:ascii="Times New Roman" w:hAnsi="Times New Roman" w:eastAsia="Times New Roman" w:cs="Times New Roman"/>
          <w:sz w:val="18"/>
          <w:szCs w:val="18"/>
        </w:rPr>
        <w:t>200        Cφ12</w:t>
      </w:r>
      <w:r>
        <w:rPr>
          <w:sz w:val="18"/>
          <w:szCs w:val="18"/>
        </w:rPr>
        <w:t>＠</w:t>
      </w:r>
      <w:r>
        <w:rPr>
          <w:rFonts w:ascii="Times New Roman" w:hAnsi="Times New Roman" w:eastAsia="Times New Roman" w:cs="Times New Roman"/>
          <w:sz w:val="18"/>
          <w:szCs w:val="18"/>
        </w:rPr>
        <w:t>200        Dφ16</w:t>
      </w:r>
      <w:r>
        <w:rPr>
          <w:sz w:val="18"/>
          <w:szCs w:val="18"/>
        </w:rPr>
        <w:t>＠</w:t>
      </w:r>
      <w:r>
        <w:rPr>
          <w:rFonts w:ascii="Times New Roman" w:hAnsi="Times New Roman" w:eastAsia="Times New Roman" w:cs="Times New Roman"/>
          <w:sz w:val="18"/>
          <w:szCs w:val="18"/>
        </w:rPr>
        <w:t>200</w:t>
      </w:r>
    </w:p>
    <w:p w14:paraId="20ADA6AA">
      <w:pPr>
        <w:spacing w:line="281" w:lineRule="auto"/>
        <w:rPr>
          <w:rFonts w:ascii="Arial"/>
          <w:sz w:val="21"/>
        </w:rPr>
      </w:pPr>
    </w:p>
    <w:p w14:paraId="11BCD41F">
      <w:pPr>
        <w:spacing w:line="281" w:lineRule="auto"/>
        <w:rPr>
          <w:rFonts w:ascii="Arial"/>
          <w:sz w:val="21"/>
        </w:rPr>
      </w:pPr>
    </w:p>
    <w:p w14:paraId="72D57B72">
      <w:pPr>
        <w:spacing w:line="281" w:lineRule="auto"/>
        <w:rPr>
          <w:rFonts w:ascii="Arial"/>
          <w:sz w:val="21"/>
        </w:rPr>
      </w:pPr>
    </w:p>
    <w:p w14:paraId="1710CA70">
      <w:pPr>
        <w:spacing w:line="281" w:lineRule="auto"/>
        <w:rPr>
          <w:rFonts w:ascii="Arial"/>
          <w:sz w:val="21"/>
        </w:rPr>
      </w:pPr>
    </w:p>
    <w:p w14:paraId="4C4B9898">
      <w:pPr>
        <w:spacing w:line="281" w:lineRule="auto"/>
        <w:rPr>
          <w:rFonts w:ascii="Arial"/>
          <w:sz w:val="21"/>
        </w:rPr>
      </w:pPr>
    </w:p>
    <w:p w14:paraId="5A307FCA">
      <w:pPr>
        <w:pStyle w:val="2"/>
        <w:spacing w:before="59" w:line="237" w:lineRule="auto"/>
        <w:ind w:left="35" w:right="65"/>
        <w:rPr>
          <w:sz w:val="18"/>
          <w:szCs w:val="18"/>
        </w:rPr>
      </w:pPr>
      <w:r>
        <w:rPr>
          <w:rFonts w:ascii="Times New Roman" w:hAnsi="Times New Roman" w:eastAsia="Times New Roman" w:cs="Times New Roman"/>
          <w:spacing w:val="-3"/>
          <w:sz w:val="18"/>
          <w:szCs w:val="18"/>
        </w:rPr>
        <w:t xml:space="preserve">9 </w:t>
      </w:r>
      <w:r>
        <w:rPr>
          <w:spacing w:val="-3"/>
          <w:sz w:val="18"/>
          <w:szCs w:val="18"/>
        </w:rPr>
        <w:t>某水闸工程现浇轴心受压混凝土柱，计算长度</w:t>
      </w:r>
      <w:r>
        <w:rPr>
          <w:spacing w:val="-38"/>
          <w:sz w:val="18"/>
          <w:szCs w:val="18"/>
        </w:rPr>
        <w:t xml:space="preserve"> </w:t>
      </w:r>
      <w:r>
        <w:rPr>
          <w:rFonts w:ascii="Times New Roman" w:hAnsi="Times New Roman" w:eastAsia="Times New Roman" w:cs="Times New Roman"/>
          <w:spacing w:val="-3"/>
          <w:sz w:val="18"/>
          <w:szCs w:val="18"/>
        </w:rPr>
        <w:t>l</w:t>
      </w:r>
      <w:r>
        <w:rPr>
          <w:rFonts w:ascii="Times New Roman" w:hAnsi="Times New Roman" w:eastAsia="Times New Roman" w:cs="Times New Roman"/>
          <w:spacing w:val="-3"/>
          <w:sz w:val="12"/>
          <w:szCs w:val="12"/>
        </w:rPr>
        <w:t>0</w:t>
      </w:r>
      <w:r>
        <w:rPr>
          <w:rFonts w:ascii="Times New Roman" w:hAnsi="Times New Roman" w:eastAsia="Times New Roman" w:cs="Times New Roman"/>
          <w:spacing w:val="-3"/>
          <w:sz w:val="18"/>
          <w:szCs w:val="18"/>
        </w:rPr>
        <w:t>=4.3m</w:t>
      </w:r>
      <w:r>
        <w:rPr>
          <w:spacing w:val="-3"/>
          <w:sz w:val="18"/>
          <w:szCs w:val="18"/>
        </w:rPr>
        <w:t>，采用混凝土强度</w:t>
      </w:r>
      <w:r>
        <w:rPr>
          <w:spacing w:val="-37"/>
          <w:sz w:val="18"/>
          <w:szCs w:val="18"/>
        </w:rPr>
        <w:t xml:space="preserve"> </w:t>
      </w:r>
      <w:r>
        <w:rPr>
          <w:rFonts w:ascii="Times New Roman" w:hAnsi="Times New Roman" w:eastAsia="Times New Roman" w:cs="Times New Roman"/>
          <w:spacing w:val="-3"/>
          <w:sz w:val="18"/>
          <w:szCs w:val="18"/>
        </w:rPr>
        <w:t>C20</w:t>
      </w:r>
      <w:r>
        <w:rPr>
          <w:spacing w:val="-3"/>
          <w:sz w:val="18"/>
          <w:szCs w:val="18"/>
        </w:rPr>
        <w:t>，截面尺寸</w:t>
      </w:r>
      <w:r>
        <w:rPr>
          <w:spacing w:val="-45"/>
          <w:sz w:val="18"/>
          <w:szCs w:val="18"/>
        </w:rPr>
        <w:t xml:space="preserve"> </w:t>
      </w:r>
      <w:r>
        <w:rPr>
          <w:rFonts w:ascii="Times New Roman" w:hAnsi="Times New Roman" w:eastAsia="Times New Roman" w:cs="Times New Roman"/>
          <w:spacing w:val="-3"/>
          <w:sz w:val="18"/>
          <w:szCs w:val="18"/>
        </w:rPr>
        <w:t>b×h=200×250</w:t>
      </w:r>
      <w:r>
        <w:rPr>
          <w:spacing w:val="-3"/>
          <w:sz w:val="18"/>
          <w:szCs w:val="18"/>
        </w:rPr>
        <w:t>，对称</w:t>
      </w:r>
      <w:r>
        <w:rPr>
          <w:spacing w:val="-4"/>
          <w:sz w:val="18"/>
          <w:szCs w:val="18"/>
        </w:rPr>
        <w:t>配置钢筋，</w:t>
      </w:r>
      <w:r>
        <w:rPr>
          <w:spacing w:val="-6"/>
          <w:sz w:val="18"/>
          <w:szCs w:val="18"/>
        </w:rPr>
        <w:t>在短边各配</w:t>
      </w:r>
      <w:r>
        <w:rPr>
          <w:spacing w:val="-37"/>
          <w:sz w:val="18"/>
          <w:szCs w:val="18"/>
        </w:rPr>
        <w:t xml:space="preserve"> </w:t>
      </w:r>
      <w:r>
        <w:rPr>
          <w:rFonts w:ascii="Times New Roman" w:hAnsi="Times New Roman" w:eastAsia="Times New Roman" w:cs="Times New Roman"/>
          <w:spacing w:val="-6"/>
          <w:sz w:val="18"/>
          <w:szCs w:val="18"/>
        </w:rPr>
        <w:t>3φ12</w:t>
      </w:r>
      <w:r>
        <w:rPr>
          <w:spacing w:val="-6"/>
          <w:sz w:val="18"/>
          <w:szCs w:val="18"/>
        </w:rPr>
        <w:t>（</w:t>
      </w:r>
      <w:r>
        <w:rPr>
          <w:rFonts w:ascii="Times New Roman" w:hAnsi="Times New Roman" w:eastAsia="Times New Roman" w:cs="Times New Roman"/>
          <w:spacing w:val="-6"/>
          <w:sz w:val="18"/>
          <w:szCs w:val="18"/>
        </w:rPr>
        <w:t>A</w:t>
      </w:r>
      <w:r>
        <w:rPr>
          <w:rFonts w:ascii="Times New Roman" w:hAnsi="Times New Roman" w:eastAsia="Times New Roman" w:cs="Times New Roman"/>
          <w:spacing w:val="-6"/>
          <w:position w:val="6"/>
          <w:sz w:val="12"/>
          <w:szCs w:val="12"/>
        </w:rPr>
        <w:t>‘</w:t>
      </w:r>
      <w:r>
        <w:rPr>
          <w:rFonts w:ascii="Times New Roman" w:hAnsi="Times New Roman" w:eastAsia="Times New Roman" w:cs="Times New Roman"/>
          <w:spacing w:val="-6"/>
          <w:sz w:val="12"/>
          <w:szCs w:val="12"/>
        </w:rPr>
        <w:t>s</w:t>
      </w:r>
      <w:r>
        <w:rPr>
          <w:rFonts w:ascii="Times New Roman" w:hAnsi="Times New Roman" w:eastAsia="Times New Roman" w:cs="Times New Roman"/>
          <w:spacing w:val="-6"/>
          <w:sz w:val="18"/>
          <w:szCs w:val="18"/>
        </w:rPr>
        <w:t>=678</w:t>
      </w:r>
      <w:r>
        <w:rPr>
          <w:rFonts w:ascii="Times New Roman" w:hAnsi="Times New Roman" w:eastAsia="Times New Roman" w:cs="Times New Roman"/>
          <w:spacing w:val="10"/>
          <w:sz w:val="18"/>
          <w:szCs w:val="18"/>
        </w:rPr>
        <w:t xml:space="preserve"> </w:t>
      </w:r>
      <w:r>
        <w:rPr>
          <w:spacing w:val="-6"/>
          <w:sz w:val="18"/>
          <w:szCs w:val="18"/>
        </w:rPr>
        <w:t>㎡）</w:t>
      </w:r>
      <w:r>
        <w:rPr>
          <w:spacing w:val="-7"/>
          <w:sz w:val="18"/>
          <w:szCs w:val="18"/>
        </w:rPr>
        <w:t>。按照《水工混凝土结构设计规范》，计算该轴心受压柱破坏时的极限轴向力最接近以下？</w:t>
      </w:r>
    </w:p>
    <w:p w14:paraId="5E99ACB9">
      <w:pPr>
        <w:spacing w:before="47" w:line="190"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A366kN        B610        C504        </w:t>
      </w:r>
      <w:r>
        <w:rPr>
          <w:rFonts w:ascii="Times New Roman" w:hAnsi="Times New Roman" w:eastAsia="Times New Roman" w:cs="Times New Roman"/>
          <w:spacing w:val="-1"/>
          <w:sz w:val="18"/>
          <w:szCs w:val="18"/>
        </w:rPr>
        <w:t>D433</w:t>
      </w:r>
    </w:p>
    <w:p w14:paraId="370F4CF5">
      <w:pPr>
        <w:spacing w:line="283" w:lineRule="auto"/>
        <w:rPr>
          <w:rFonts w:ascii="Arial"/>
          <w:sz w:val="21"/>
        </w:rPr>
      </w:pPr>
    </w:p>
    <w:p w14:paraId="5AA31D42">
      <w:pPr>
        <w:spacing w:line="284" w:lineRule="auto"/>
        <w:rPr>
          <w:rFonts w:ascii="Arial"/>
          <w:sz w:val="21"/>
        </w:rPr>
      </w:pPr>
    </w:p>
    <w:p w14:paraId="67DF1C82">
      <w:pPr>
        <w:spacing w:line="284" w:lineRule="auto"/>
        <w:rPr>
          <w:rFonts w:ascii="Arial"/>
          <w:sz w:val="21"/>
        </w:rPr>
      </w:pPr>
    </w:p>
    <w:p w14:paraId="75A28289">
      <w:pPr>
        <w:spacing w:line="284" w:lineRule="auto"/>
        <w:rPr>
          <w:rFonts w:ascii="Arial"/>
          <w:sz w:val="21"/>
        </w:rPr>
      </w:pPr>
    </w:p>
    <w:p w14:paraId="37E92176">
      <w:pPr>
        <w:spacing w:line="284" w:lineRule="auto"/>
        <w:rPr>
          <w:rFonts w:ascii="Arial"/>
          <w:sz w:val="21"/>
        </w:rPr>
      </w:pPr>
    </w:p>
    <w:p w14:paraId="29C5E16D">
      <w:pPr>
        <w:pStyle w:val="2"/>
        <w:spacing w:before="59" w:line="233" w:lineRule="auto"/>
        <w:ind w:left="49"/>
        <w:rPr>
          <w:sz w:val="18"/>
          <w:szCs w:val="18"/>
        </w:rPr>
      </w:pPr>
      <w:r>
        <w:rPr>
          <w:rFonts w:ascii="Times New Roman" w:hAnsi="Times New Roman" w:eastAsia="Times New Roman" w:cs="Times New Roman"/>
          <w:spacing w:val="-1"/>
          <w:sz w:val="18"/>
          <w:szCs w:val="18"/>
        </w:rPr>
        <w:t xml:space="preserve">10 </w:t>
      </w:r>
      <w:r>
        <w:rPr>
          <w:spacing w:val="-1"/>
          <w:sz w:val="18"/>
          <w:szCs w:val="18"/>
        </w:rPr>
        <w:t>某水库大坝为粘土宽心墙土石混合坝，最大坝高</w:t>
      </w:r>
      <w:r>
        <w:rPr>
          <w:spacing w:val="-37"/>
          <w:sz w:val="18"/>
          <w:szCs w:val="18"/>
        </w:rPr>
        <w:t xml:space="preserve"> </w:t>
      </w:r>
      <w:r>
        <w:rPr>
          <w:rFonts w:ascii="Times New Roman" w:hAnsi="Times New Roman" w:eastAsia="Times New Roman" w:cs="Times New Roman"/>
          <w:spacing w:val="-1"/>
          <w:sz w:val="18"/>
          <w:szCs w:val="18"/>
        </w:rPr>
        <w:t>37</w:t>
      </w:r>
      <w:r>
        <w:rPr>
          <w:rFonts w:ascii="Times New Roman" w:hAnsi="Times New Roman" w:eastAsia="Times New Roman" w:cs="Times New Roman"/>
          <w:spacing w:val="-2"/>
          <w:sz w:val="18"/>
          <w:szCs w:val="18"/>
        </w:rPr>
        <w:t>m</w:t>
      </w:r>
      <w:r>
        <w:rPr>
          <w:spacing w:val="-2"/>
          <w:sz w:val="18"/>
          <w:szCs w:val="18"/>
        </w:rPr>
        <w:t>，坝顶宽</w:t>
      </w:r>
      <w:r>
        <w:rPr>
          <w:spacing w:val="-37"/>
          <w:sz w:val="18"/>
          <w:szCs w:val="18"/>
        </w:rPr>
        <w:t xml:space="preserve"> </w:t>
      </w:r>
      <w:r>
        <w:rPr>
          <w:rFonts w:ascii="Times New Roman" w:hAnsi="Times New Roman" w:eastAsia="Times New Roman" w:cs="Times New Roman"/>
          <w:spacing w:val="-2"/>
          <w:sz w:val="18"/>
          <w:szCs w:val="18"/>
        </w:rPr>
        <w:t>9m</w:t>
      </w:r>
      <w:r>
        <w:rPr>
          <w:spacing w:val="-2"/>
          <w:sz w:val="18"/>
          <w:szCs w:val="18"/>
        </w:rPr>
        <w:t>，坝顶高程</w:t>
      </w:r>
      <w:r>
        <w:rPr>
          <w:spacing w:val="-23"/>
          <w:sz w:val="18"/>
          <w:szCs w:val="18"/>
        </w:rPr>
        <w:t xml:space="preserve"> </w:t>
      </w:r>
      <w:r>
        <w:rPr>
          <w:rFonts w:ascii="Times New Roman" w:hAnsi="Times New Roman" w:eastAsia="Times New Roman" w:cs="Times New Roman"/>
          <w:spacing w:val="-2"/>
          <w:sz w:val="18"/>
          <w:szCs w:val="18"/>
        </w:rPr>
        <w:t>139.5m</w:t>
      </w:r>
      <w:r>
        <w:rPr>
          <w:spacing w:val="-2"/>
          <w:sz w:val="18"/>
          <w:szCs w:val="18"/>
        </w:rPr>
        <w:t>，上游坡坡比</w:t>
      </w:r>
      <w:r>
        <w:rPr>
          <w:spacing w:val="-24"/>
          <w:sz w:val="18"/>
          <w:szCs w:val="18"/>
        </w:rPr>
        <w:t xml:space="preserve"> </w:t>
      </w:r>
      <w:r>
        <w:rPr>
          <w:rFonts w:ascii="Times New Roman" w:hAnsi="Times New Roman" w:eastAsia="Times New Roman" w:cs="Times New Roman"/>
          <w:spacing w:val="-2"/>
          <w:sz w:val="18"/>
          <w:szCs w:val="18"/>
        </w:rPr>
        <w:t>1:3.5</w:t>
      </w:r>
      <w:r>
        <w:rPr>
          <w:spacing w:val="-2"/>
          <w:sz w:val="18"/>
          <w:szCs w:val="18"/>
        </w:rPr>
        <w:t>，下游坡坡比</w:t>
      </w:r>
    </w:p>
    <w:p w14:paraId="2A2883F7">
      <w:pPr>
        <w:pStyle w:val="2"/>
        <w:spacing w:before="12" w:line="241" w:lineRule="auto"/>
        <w:ind w:left="36" w:right="40" w:firstLine="13"/>
        <w:rPr>
          <w:sz w:val="18"/>
          <w:szCs w:val="18"/>
        </w:rPr>
      </w:pPr>
      <w:r>
        <w:rPr>
          <w:rFonts w:ascii="Times New Roman" w:hAnsi="Times New Roman" w:eastAsia="Times New Roman" w:cs="Times New Roman"/>
          <w:spacing w:val="-2"/>
          <w:sz w:val="18"/>
          <w:szCs w:val="18"/>
        </w:rPr>
        <w:t>1:2.5</w:t>
      </w:r>
      <w:r>
        <w:rPr>
          <w:spacing w:val="-2"/>
          <w:sz w:val="18"/>
          <w:szCs w:val="18"/>
        </w:rPr>
        <w:t>，大坝总长</w:t>
      </w:r>
      <w:r>
        <w:rPr>
          <w:spacing w:val="-20"/>
          <w:sz w:val="18"/>
          <w:szCs w:val="18"/>
        </w:rPr>
        <w:t xml:space="preserve"> </w:t>
      </w:r>
      <w:r>
        <w:rPr>
          <w:rFonts w:ascii="Times New Roman" w:hAnsi="Times New Roman" w:eastAsia="Times New Roman" w:cs="Times New Roman"/>
          <w:spacing w:val="-2"/>
          <w:sz w:val="18"/>
          <w:szCs w:val="18"/>
        </w:rPr>
        <w:t>985m</w:t>
      </w:r>
      <w:r>
        <w:rPr>
          <w:spacing w:val="-2"/>
          <w:sz w:val="18"/>
          <w:szCs w:val="18"/>
        </w:rPr>
        <w:t>，大坝坝基为砂砾层，厚</w:t>
      </w:r>
      <w:r>
        <w:rPr>
          <w:spacing w:val="-25"/>
          <w:sz w:val="18"/>
          <w:szCs w:val="18"/>
        </w:rPr>
        <w:t xml:space="preserve"> </w:t>
      </w:r>
      <w:r>
        <w:rPr>
          <w:rFonts w:ascii="Times New Roman" w:hAnsi="Times New Roman" w:eastAsia="Times New Roman" w:cs="Times New Roman"/>
          <w:spacing w:val="-2"/>
          <w:sz w:val="18"/>
          <w:szCs w:val="18"/>
        </w:rPr>
        <w:t>3-12.2m</w:t>
      </w:r>
      <w:r>
        <w:rPr>
          <w:spacing w:val="-2"/>
          <w:sz w:val="18"/>
          <w:szCs w:val="18"/>
        </w:rPr>
        <w:t>，水库正常蓄水位</w:t>
      </w:r>
      <w:r>
        <w:rPr>
          <w:spacing w:val="-20"/>
          <w:sz w:val="18"/>
          <w:szCs w:val="18"/>
        </w:rPr>
        <w:t xml:space="preserve"> </w:t>
      </w:r>
      <w:r>
        <w:rPr>
          <w:rFonts w:ascii="Times New Roman" w:hAnsi="Times New Roman" w:eastAsia="Times New Roman" w:cs="Times New Roman"/>
          <w:spacing w:val="-2"/>
          <w:sz w:val="18"/>
          <w:szCs w:val="18"/>
        </w:rPr>
        <w:t>130.5m</w:t>
      </w:r>
      <w:r>
        <w:rPr>
          <w:spacing w:val="-2"/>
          <w:sz w:val="18"/>
          <w:szCs w:val="18"/>
        </w:rPr>
        <w:t xml:space="preserve">，校核洪水位 </w:t>
      </w:r>
      <w:r>
        <w:rPr>
          <w:rFonts w:ascii="Times New Roman" w:hAnsi="Times New Roman" w:eastAsia="Times New Roman" w:cs="Times New Roman"/>
          <w:spacing w:val="-2"/>
          <w:sz w:val="18"/>
          <w:szCs w:val="18"/>
        </w:rPr>
        <w:t>136.75m</w:t>
      </w:r>
      <w:r>
        <w:rPr>
          <w:spacing w:val="-2"/>
          <w:sz w:val="18"/>
          <w:szCs w:val="18"/>
        </w:rPr>
        <w:t>，多年平均年最大风速为</w:t>
      </w:r>
      <w:r>
        <w:rPr>
          <w:spacing w:val="-8"/>
          <w:sz w:val="18"/>
          <w:szCs w:val="18"/>
        </w:rPr>
        <w:t xml:space="preserve"> </w:t>
      </w:r>
      <w:r>
        <w:rPr>
          <w:rFonts w:ascii="Times New Roman" w:hAnsi="Times New Roman" w:eastAsia="Times New Roman" w:cs="Times New Roman"/>
          <w:spacing w:val="-2"/>
          <w:sz w:val="18"/>
          <w:szCs w:val="18"/>
        </w:rPr>
        <w:t>16.5m/s</w:t>
      </w:r>
      <w:r>
        <w:rPr>
          <w:spacing w:val="-2"/>
          <w:sz w:val="18"/>
          <w:szCs w:val="18"/>
        </w:rPr>
        <w:t>，风向与坝轴线夹角</w:t>
      </w:r>
      <w:r>
        <w:rPr>
          <w:spacing w:val="-41"/>
          <w:sz w:val="18"/>
          <w:szCs w:val="18"/>
        </w:rPr>
        <w:t xml:space="preserve"> </w:t>
      </w:r>
      <w:r>
        <w:rPr>
          <w:rFonts w:ascii="Times New Roman" w:hAnsi="Times New Roman" w:eastAsia="Times New Roman" w:cs="Times New Roman"/>
          <w:spacing w:val="-2"/>
          <w:sz w:val="18"/>
          <w:szCs w:val="18"/>
        </w:rPr>
        <w:t>45°</w:t>
      </w:r>
      <w:r>
        <w:rPr>
          <w:spacing w:val="-2"/>
          <w:sz w:val="18"/>
          <w:szCs w:val="18"/>
        </w:rPr>
        <w:t>。累积频率为</w:t>
      </w:r>
      <w:r>
        <w:rPr>
          <w:spacing w:val="-36"/>
          <w:sz w:val="18"/>
          <w:szCs w:val="18"/>
        </w:rPr>
        <w:t xml:space="preserve"> </w:t>
      </w:r>
      <w:r>
        <w:rPr>
          <w:rFonts w:ascii="Times New Roman" w:hAnsi="Times New Roman" w:eastAsia="Times New Roman" w:cs="Times New Roman"/>
          <w:spacing w:val="-2"/>
          <w:sz w:val="18"/>
          <w:szCs w:val="18"/>
        </w:rPr>
        <w:t>5%</w:t>
      </w:r>
      <w:r>
        <w:rPr>
          <w:spacing w:val="-2"/>
          <w:sz w:val="18"/>
          <w:szCs w:val="18"/>
        </w:rPr>
        <w:t>的波浪高为</w:t>
      </w:r>
      <w:r>
        <w:rPr>
          <w:spacing w:val="-23"/>
          <w:sz w:val="18"/>
          <w:szCs w:val="18"/>
        </w:rPr>
        <w:t xml:space="preserve"> </w:t>
      </w:r>
      <w:r>
        <w:rPr>
          <w:rFonts w:ascii="Times New Roman" w:hAnsi="Times New Roman" w:eastAsia="Times New Roman" w:cs="Times New Roman"/>
          <w:spacing w:val="-2"/>
          <w:sz w:val="18"/>
          <w:szCs w:val="18"/>
        </w:rPr>
        <w:t>1.63m</w:t>
      </w:r>
      <w:r>
        <w:rPr>
          <w:spacing w:val="-2"/>
          <w:sz w:val="18"/>
          <w:szCs w:val="18"/>
        </w:rPr>
        <w:t>，上游坝坡采用干砌方块石护坡形式，块石</w:t>
      </w:r>
      <w:r>
        <w:rPr>
          <w:spacing w:val="-4"/>
          <w:sz w:val="18"/>
          <w:szCs w:val="18"/>
        </w:rPr>
        <w:t>密度</w:t>
      </w:r>
      <w:r>
        <w:rPr>
          <w:spacing w:val="-29"/>
          <w:sz w:val="18"/>
          <w:szCs w:val="18"/>
        </w:rPr>
        <w:t xml:space="preserve"> </w:t>
      </w:r>
      <w:r>
        <w:rPr>
          <w:rFonts w:ascii="Times New Roman" w:hAnsi="Times New Roman" w:eastAsia="Times New Roman" w:cs="Times New Roman"/>
          <w:spacing w:val="-4"/>
          <w:sz w:val="18"/>
          <w:szCs w:val="18"/>
        </w:rPr>
        <w:t>2.65t/m³</w:t>
      </w:r>
      <w:r>
        <w:rPr>
          <w:spacing w:val="-4"/>
          <w:sz w:val="18"/>
          <w:szCs w:val="18"/>
        </w:rPr>
        <w:t>, 计算护坡厚度最接近以下哪个？</w:t>
      </w:r>
    </w:p>
    <w:p w14:paraId="670CDF9C">
      <w:pPr>
        <w:spacing w:before="45"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A0.25m        B0.35m        C0.45m        D</w:t>
      </w:r>
      <w:r>
        <w:rPr>
          <w:rFonts w:ascii="Times New Roman" w:hAnsi="Times New Roman" w:eastAsia="Times New Roman" w:cs="Times New Roman"/>
          <w:spacing w:val="-1"/>
          <w:sz w:val="18"/>
          <w:szCs w:val="18"/>
        </w:rPr>
        <w:t>0.60m</w:t>
      </w:r>
    </w:p>
    <w:p w14:paraId="2E82D425">
      <w:pPr>
        <w:spacing w:line="276" w:lineRule="auto"/>
        <w:rPr>
          <w:rFonts w:ascii="Arial"/>
          <w:sz w:val="21"/>
        </w:rPr>
      </w:pPr>
    </w:p>
    <w:p w14:paraId="3E8A7075">
      <w:pPr>
        <w:spacing w:line="276" w:lineRule="auto"/>
        <w:rPr>
          <w:rFonts w:ascii="Arial"/>
          <w:sz w:val="21"/>
        </w:rPr>
      </w:pPr>
    </w:p>
    <w:p w14:paraId="07BDD81B">
      <w:pPr>
        <w:spacing w:line="277" w:lineRule="auto"/>
        <w:rPr>
          <w:rFonts w:ascii="Arial"/>
          <w:sz w:val="21"/>
        </w:rPr>
      </w:pPr>
    </w:p>
    <w:p w14:paraId="47D1F6D6">
      <w:pPr>
        <w:spacing w:line="277" w:lineRule="auto"/>
        <w:rPr>
          <w:rFonts w:ascii="Arial"/>
          <w:sz w:val="21"/>
        </w:rPr>
      </w:pPr>
    </w:p>
    <w:p w14:paraId="40698C48">
      <w:pPr>
        <w:spacing w:line="277" w:lineRule="auto"/>
        <w:rPr>
          <w:rFonts w:ascii="Arial"/>
          <w:sz w:val="21"/>
        </w:rPr>
      </w:pPr>
    </w:p>
    <w:p w14:paraId="7810FA37">
      <w:pPr>
        <w:pStyle w:val="2"/>
        <w:spacing w:before="59" w:line="246" w:lineRule="auto"/>
        <w:ind w:left="35" w:right="29" w:firstLine="14"/>
        <w:jc w:val="both"/>
        <w:rPr>
          <w:sz w:val="18"/>
          <w:szCs w:val="18"/>
        </w:rPr>
      </w:pPr>
      <w:r>
        <w:rPr>
          <w:rFonts w:ascii="Times New Roman" w:hAnsi="Times New Roman" w:eastAsia="Times New Roman" w:cs="Times New Roman"/>
          <w:spacing w:val="-2"/>
          <w:sz w:val="18"/>
          <w:szCs w:val="18"/>
        </w:rPr>
        <w:t>11</w:t>
      </w:r>
      <w:r>
        <w:rPr>
          <w:rFonts w:ascii="Times New Roman" w:hAnsi="Times New Roman" w:eastAsia="Times New Roman" w:cs="Times New Roman"/>
          <w:spacing w:val="24"/>
          <w:sz w:val="18"/>
          <w:szCs w:val="18"/>
        </w:rPr>
        <w:t xml:space="preserve"> </w:t>
      </w:r>
      <w:r>
        <w:rPr>
          <w:spacing w:val="-2"/>
          <w:sz w:val="18"/>
          <w:szCs w:val="18"/>
        </w:rPr>
        <w:t>某均质坝，坝体材料为含砾粘土。经颗分实验，其</w:t>
      </w:r>
      <w:r>
        <w:rPr>
          <w:spacing w:val="-3"/>
          <w:sz w:val="18"/>
          <w:szCs w:val="18"/>
        </w:rPr>
        <w:t>大于</w:t>
      </w:r>
      <w:r>
        <w:rPr>
          <w:spacing w:val="-21"/>
          <w:sz w:val="18"/>
          <w:szCs w:val="18"/>
        </w:rPr>
        <w:t xml:space="preserve"> </w:t>
      </w:r>
      <w:r>
        <w:rPr>
          <w:rFonts w:ascii="Times New Roman" w:hAnsi="Times New Roman" w:eastAsia="Times New Roman" w:cs="Times New Roman"/>
          <w:spacing w:val="-3"/>
          <w:sz w:val="18"/>
          <w:szCs w:val="18"/>
        </w:rPr>
        <w:t>5mm</w:t>
      </w:r>
      <w:r>
        <w:rPr>
          <w:rFonts w:ascii="Times New Roman" w:hAnsi="Times New Roman" w:eastAsia="Times New Roman" w:cs="Times New Roman"/>
          <w:spacing w:val="34"/>
          <w:sz w:val="18"/>
          <w:szCs w:val="18"/>
        </w:rPr>
        <w:t xml:space="preserve"> </w:t>
      </w:r>
      <w:r>
        <w:rPr>
          <w:spacing w:val="-3"/>
          <w:sz w:val="18"/>
          <w:szCs w:val="18"/>
        </w:rPr>
        <w:t>的砾石含量为</w:t>
      </w:r>
      <w:r>
        <w:rPr>
          <w:spacing w:val="-19"/>
          <w:sz w:val="18"/>
          <w:szCs w:val="18"/>
        </w:rPr>
        <w:t xml:space="preserve"> </w:t>
      </w:r>
      <w:r>
        <w:rPr>
          <w:rFonts w:ascii="Times New Roman" w:hAnsi="Times New Roman" w:eastAsia="Times New Roman" w:cs="Times New Roman"/>
          <w:spacing w:val="-3"/>
          <w:sz w:val="18"/>
          <w:szCs w:val="18"/>
        </w:rPr>
        <w:t>8.35%</w:t>
      </w:r>
      <w:r>
        <w:rPr>
          <w:rFonts w:ascii="Times New Roman" w:hAnsi="Times New Roman" w:eastAsia="Times New Roman" w:cs="Times New Roman"/>
          <w:spacing w:val="-26"/>
          <w:sz w:val="18"/>
          <w:szCs w:val="18"/>
        </w:rPr>
        <w:t xml:space="preserve"> </w:t>
      </w:r>
      <w:r>
        <w:rPr>
          <w:spacing w:val="-3"/>
          <w:sz w:val="18"/>
          <w:szCs w:val="18"/>
        </w:rPr>
        <w:t>，</w:t>
      </w:r>
      <w:r>
        <w:rPr>
          <w:rFonts w:ascii="Times New Roman" w:hAnsi="Times New Roman" w:eastAsia="Times New Roman" w:cs="Times New Roman"/>
          <w:spacing w:val="-3"/>
          <w:sz w:val="18"/>
          <w:szCs w:val="18"/>
        </w:rPr>
        <w:t>d</w:t>
      </w:r>
      <w:r>
        <w:rPr>
          <w:rFonts w:ascii="Times New Roman" w:hAnsi="Times New Roman" w:eastAsia="Times New Roman" w:cs="Times New Roman"/>
          <w:spacing w:val="-3"/>
          <w:sz w:val="12"/>
          <w:szCs w:val="12"/>
        </w:rPr>
        <w:t>85</w:t>
      </w:r>
      <w:r>
        <w:rPr>
          <w:rFonts w:ascii="Times New Roman" w:hAnsi="Times New Roman" w:eastAsia="Times New Roman" w:cs="Times New Roman"/>
          <w:spacing w:val="10"/>
          <w:w w:val="103"/>
          <w:sz w:val="12"/>
          <w:szCs w:val="12"/>
        </w:rPr>
        <w:t xml:space="preserve"> </w:t>
      </w:r>
      <w:r>
        <w:rPr>
          <w:spacing w:val="-3"/>
          <w:sz w:val="18"/>
          <w:szCs w:val="18"/>
        </w:rPr>
        <w:t xml:space="preserve">为 </w:t>
      </w:r>
      <w:r>
        <w:rPr>
          <w:rFonts w:ascii="Times New Roman" w:hAnsi="Times New Roman" w:eastAsia="Times New Roman" w:cs="Times New Roman"/>
          <w:spacing w:val="-3"/>
          <w:sz w:val="18"/>
          <w:szCs w:val="18"/>
        </w:rPr>
        <w:t>0.085mm</w:t>
      </w:r>
      <w:r>
        <w:rPr>
          <w:spacing w:val="-3"/>
          <w:sz w:val="18"/>
          <w:szCs w:val="18"/>
        </w:rPr>
        <w:t xml:space="preserve">。筛除 </w:t>
      </w:r>
      <w:r>
        <w:rPr>
          <w:rFonts w:ascii="Times New Roman" w:hAnsi="Times New Roman" w:eastAsia="Times New Roman" w:cs="Times New Roman"/>
          <w:spacing w:val="-3"/>
          <w:sz w:val="18"/>
          <w:szCs w:val="18"/>
        </w:rPr>
        <w:t>5mm</w:t>
      </w:r>
      <w:r>
        <w:rPr>
          <w:rFonts w:ascii="Times New Roman" w:hAnsi="Times New Roman" w:eastAsia="Times New Roman" w:cs="Times New Roman"/>
          <w:spacing w:val="39"/>
          <w:sz w:val="18"/>
          <w:szCs w:val="18"/>
        </w:rPr>
        <w:t xml:space="preserve"> </w:t>
      </w:r>
      <w:r>
        <w:rPr>
          <w:spacing w:val="-3"/>
          <w:sz w:val="18"/>
          <w:szCs w:val="18"/>
        </w:rPr>
        <w:t>以上</w:t>
      </w:r>
      <w:r>
        <w:rPr>
          <w:spacing w:val="-2"/>
          <w:sz w:val="18"/>
          <w:szCs w:val="18"/>
        </w:rPr>
        <w:t>砾石后余土的</w:t>
      </w:r>
      <w:r>
        <w:rPr>
          <w:spacing w:val="-38"/>
          <w:sz w:val="18"/>
          <w:szCs w:val="18"/>
        </w:rPr>
        <w:t xml:space="preserve"> </w:t>
      </w:r>
      <w:r>
        <w:rPr>
          <w:rFonts w:ascii="Times New Roman" w:hAnsi="Times New Roman" w:eastAsia="Times New Roman" w:cs="Times New Roman"/>
          <w:spacing w:val="-2"/>
          <w:sz w:val="18"/>
          <w:szCs w:val="18"/>
        </w:rPr>
        <w:t>d</w:t>
      </w:r>
      <w:r>
        <w:rPr>
          <w:rFonts w:ascii="Times New Roman" w:hAnsi="Times New Roman" w:eastAsia="Times New Roman" w:cs="Times New Roman"/>
          <w:spacing w:val="-2"/>
          <w:sz w:val="12"/>
          <w:szCs w:val="12"/>
        </w:rPr>
        <w:t>85</w:t>
      </w:r>
      <w:r>
        <w:rPr>
          <w:rFonts w:ascii="Times New Roman" w:hAnsi="Times New Roman" w:eastAsia="Times New Roman" w:cs="Times New Roman"/>
          <w:spacing w:val="10"/>
          <w:w w:val="102"/>
          <w:sz w:val="12"/>
          <w:szCs w:val="12"/>
        </w:rPr>
        <w:t xml:space="preserve"> </w:t>
      </w:r>
      <w:r>
        <w:rPr>
          <w:spacing w:val="-2"/>
          <w:sz w:val="18"/>
          <w:szCs w:val="18"/>
        </w:rPr>
        <w:t xml:space="preserve">为 </w:t>
      </w:r>
      <w:r>
        <w:rPr>
          <w:rFonts w:ascii="Times New Roman" w:hAnsi="Times New Roman" w:eastAsia="Times New Roman" w:cs="Times New Roman"/>
          <w:spacing w:val="-2"/>
          <w:sz w:val="18"/>
          <w:szCs w:val="18"/>
        </w:rPr>
        <w:t>0.08mm</w:t>
      </w:r>
      <w:r>
        <w:rPr>
          <w:spacing w:val="-2"/>
          <w:sz w:val="18"/>
          <w:szCs w:val="18"/>
        </w:rPr>
        <w:t>，小于</w:t>
      </w:r>
      <w:r>
        <w:rPr>
          <w:spacing w:val="-38"/>
          <w:sz w:val="18"/>
          <w:szCs w:val="18"/>
        </w:rPr>
        <w:t xml:space="preserve"> </w:t>
      </w:r>
      <w:r>
        <w:rPr>
          <w:rFonts w:ascii="Times New Roman" w:hAnsi="Times New Roman" w:eastAsia="Times New Roman" w:cs="Times New Roman"/>
          <w:spacing w:val="-2"/>
          <w:sz w:val="18"/>
          <w:szCs w:val="18"/>
        </w:rPr>
        <w:t xml:space="preserve">0.075mm </w:t>
      </w:r>
      <w:r>
        <w:rPr>
          <w:spacing w:val="-2"/>
          <w:sz w:val="18"/>
          <w:szCs w:val="18"/>
        </w:rPr>
        <w:t>颗粒含量为</w:t>
      </w:r>
      <w:r>
        <w:rPr>
          <w:spacing w:val="-37"/>
          <w:sz w:val="18"/>
          <w:szCs w:val="18"/>
        </w:rPr>
        <w:t xml:space="preserve"> </w:t>
      </w:r>
      <w:r>
        <w:rPr>
          <w:rFonts w:ascii="Times New Roman" w:hAnsi="Times New Roman" w:eastAsia="Times New Roman" w:cs="Times New Roman"/>
          <w:spacing w:val="-2"/>
          <w:sz w:val="18"/>
          <w:szCs w:val="18"/>
        </w:rPr>
        <w:t>35%</w:t>
      </w:r>
      <w:r>
        <w:rPr>
          <w:spacing w:val="-2"/>
          <w:sz w:val="18"/>
          <w:szCs w:val="18"/>
        </w:rPr>
        <w:t>。为防止坝坡发生渗透变形，拟在下游坡脚设贴坡排</w:t>
      </w:r>
      <w:r>
        <w:rPr>
          <w:spacing w:val="-3"/>
          <w:sz w:val="18"/>
          <w:szCs w:val="18"/>
        </w:rPr>
        <w:t>水，求</w:t>
      </w:r>
      <w:r>
        <w:rPr>
          <w:spacing w:val="-5"/>
          <w:sz w:val="18"/>
          <w:szCs w:val="18"/>
        </w:rPr>
        <w:t>其第一层反滤料允许的最大</w:t>
      </w:r>
      <w:r>
        <w:rPr>
          <w:spacing w:val="-33"/>
          <w:sz w:val="18"/>
          <w:szCs w:val="18"/>
        </w:rPr>
        <w:t xml:space="preserve"> </w:t>
      </w:r>
      <w:r>
        <w:rPr>
          <w:rFonts w:ascii="Times New Roman" w:hAnsi="Times New Roman" w:eastAsia="Times New Roman" w:cs="Times New Roman"/>
          <w:spacing w:val="-5"/>
          <w:sz w:val="18"/>
          <w:szCs w:val="18"/>
        </w:rPr>
        <w:t>D</w:t>
      </w:r>
      <w:r>
        <w:rPr>
          <w:rFonts w:ascii="Times New Roman" w:hAnsi="Times New Roman" w:eastAsia="Times New Roman" w:cs="Times New Roman"/>
          <w:spacing w:val="-5"/>
          <w:sz w:val="12"/>
          <w:szCs w:val="12"/>
        </w:rPr>
        <w:t>15</w:t>
      </w:r>
      <w:r>
        <w:rPr>
          <w:rFonts w:ascii="Times New Roman" w:hAnsi="Times New Roman" w:eastAsia="Times New Roman" w:cs="Times New Roman"/>
          <w:spacing w:val="11"/>
          <w:sz w:val="12"/>
          <w:szCs w:val="12"/>
        </w:rPr>
        <w:t xml:space="preserve"> </w:t>
      </w:r>
      <w:r>
        <w:rPr>
          <w:spacing w:val="-5"/>
          <w:sz w:val="18"/>
          <w:szCs w:val="18"/>
        </w:rPr>
        <w:t>最接近哪项？</w:t>
      </w:r>
    </w:p>
    <w:p w14:paraId="4ED94973">
      <w:pPr>
        <w:spacing w:before="30" w:line="232" w:lineRule="auto"/>
        <w:ind w:left="395"/>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A1mm        B0.90mm        C0.80mm       </w:t>
      </w:r>
      <w:r>
        <w:rPr>
          <w:rFonts w:ascii="Times New Roman" w:hAnsi="Times New Roman" w:eastAsia="Times New Roman" w:cs="Times New Roman"/>
          <w:spacing w:val="-1"/>
          <w:sz w:val="18"/>
          <w:szCs w:val="18"/>
        </w:rPr>
        <w:t xml:space="preserve"> D0.70mm</w:t>
      </w:r>
    </w:p>
    <w:p w14:paraId="1CEC6DCF">
      <w:pPr>
        <w:spacing w:line="276" w:lineRule="auto"/>
        <w:rPr>
          <w:rFonts w:ascii="Arial"/>
          <w:sz w:val="21"/>
        </w:rPr>
      </w:pPr>
    </w:p>
    <w:p w14:paraId="14C8FF71">
      <w:pPr>
        <w:spacing w:line="276" w:lineRule="auto"/>
        <w:rPr>
          <w:rFonts w:ascii="Arial"/>
          <w:sz w:val="21"/>
        </w:rPr>
      </w:pPr>
    </w:p>
    <w:p w14:paraId="2BFB75EC">
      <w:pPr>
        <w:spacing w:line="277" w:lineRule="auto"/>
        <w:rPr>
          <w:rFonts w:ascii="Arial"/>
          <w:sz w:val="21"/>
        </w:rPr>
      </w:pPr>
    </w:p>
    <w:p w14:paraId="54AEFEA3">
      <w:pPr>
        <w:spacing w:line="277" w:lineRule="auto"/>
        <w:rPr>
          <w:rFonts w:ascii="Arial"/>
          <w:sz w:val="21"/>
        </w:rPr>
      </w:pPr>
    </w:p>
    <w:p w14:paraId="3059F87F">
      <w:pPr>
        <w:spacing w:line="277" w:lineRule="auto"/>
        <w:rPr>
          <w:rFonts w:ascii="Arial"/>
          <w:sz w:val="21"/>
        </w:rPr>
      </w:pPr>
    </w:p>
    <w:p w14:paraId="2AD64B5A">
      <w:pPr>
        <w:pStyle w:val="2"/>
        <w:spacing w:before="59" w:line="242" w:lineRule="auto"/>
        <w:ind w:left="35" w:right="35" w:firstLine="14"/>
        <w:rPr>
          <w:sz w:val="18"/>
          <w:szCs w:val="18"/>
        </w:rPr>
      </w:pPr>
      <w:r>
        <w:rPr>
          <w:rFonts w:ascii="Times New Roman" w:hAnsi="Times New Roman" w:eastAsia="Times New Roman" w:cs="Times New Roman"/>
          <w:sz w:val="18"/>
          <w:szCs w:val="18"/>
        </w:rPr>
        <w:t xml:space="preserve">12 </w:t>
      </w:r>
      <w:r>
        <w:rPr>
          <w:sz w:val="18"/>
          <w:szCs w:val="18"/>
        </w:rPr>
        <w:t>某土石坝下游坝基渗流出逸处为无黏性土，土层的筛分结果：</w:t>
      </w:r>
      <w:r>
        <w:rPr>
          <w:rFonts w:ascii="Times New Roman" w:hAnsi="Times New Roman" w:eastAsia="Times New Roman" w:cs="Times New Roman"/>
          <w:sz w:val="18"/>
          <w:szCs w:val="18"/>
        </w:rPr>
        <w:t>d</w:t>
      </w:r>
      <w:r>
        <w:rPr>
          <w:rFonts w:ascii="Times New Roman" w:hAnsi="Times New Roman" w:eastAsia="Times New Roman" w:cs="Times New Roman"/>
          <w:sz w:val="12"/>
          <w:szCs w:val="12"/>
        </w:rPr>
        <w:t>15</w:t>
      </w:r>
      <w:r>
        <w:rPr>
          <w:rFonts w:ascii="Times New Roman" w:hAnsi="Times New Roman" w:eastAsia="Times New Roman" w:cs="Times New Roman"/>
          <w:sz w:val="18"/>
          <w:szCs w:val="18"/>
        </w:rPr>
        <w:t>=0.1</w:t>
      </w:r>
      <w:r>
        <w:rPr>
          <w:rFonts w:ascii="Times New Roman" w:hAnsi="Times New Roman" w:eastAsia="Times New Roman" w:cs="Times New Roman"/>
          <w:spacing w:val="-1"/>
          <w:sz w:val="18"/>
          <w:szCs w:val="18"/>
        </w:rPr>
        <w:t>0mm</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85</w:t>
      </w:r>
      <w:r>
        <w:rPr>
          <w:rFonts w:ascii="Times New Roman" w:hAnsi="Times New Roman" w:eastAsia="Times New Roman" w:cs="Times New Roman"/>
          <w:spacing w:val="-1"/>
          <w:sz w:val="18"/>
          <w:szCs w:val="18"/>
        </w:rPr>
        <w:t>=0.5mm,Cu=3</w:t>
      </w:r>
      <w:r>
        <w:rPr>
          <w:spacing w:val="-1"/>
          <w:sz w:val="18"/>
          <w:szCs w:val="18"/>
        </w:rPr>
        <w:t>，按照《碾压式土石坝设</w:t>
      </w:r>
      <w:r>
        <w:rPr>
          <w:spacing w:val="-9"/>
          <w:sz w:val="18"/>
          <w:szCs w:val="18"/>
        </w:rPr>
        <w:t>计规范》，第一层反滤的级配指标应为以下哪项？</w:t>
      </w:r>
    </w:p>
    <w:p w14:paraId="6CF94F4A">
      <w:pPr>
        <w:pStyle w:val="2"/>
        <w:spacing w:before="9" w:line="237"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AD</w:t>
      </w:r>
      <w:r>
        <w:rPr>
          <w:rFonts w:ascii="Times New Roman" w:hAnsi="Times New Roman" w:eastAsia="Times New Roman" w:cs="Times New Roman"/>
          <w:sz w:val="12"/>
          <w:szCs w:val="12"/>
        </w:rPr>
        <w:t>15</w:t>
      </w:r>
      <w:r>
        <w:rPr>
          <w:sz w:val="18"/>
          <w:szCs w:val="18"/>
        </w:rPr>
        <w:t>＜</w:t>
      </w:r>
      <w:r>
        <w:rPr>
          <w:rFonts w:ascii="Times New Roman" w:hAnsi="Times New Roman" w:eastAsia="Times New Roman" w:cs="Times New Roman"/>
          <w:sz w:val="18"/>
          <w:szCs w:val="18"/>
        </w:rPr>
        <w:t>0.5mm</w:t>
      </w:r>
      <w:r>
        <w:rPr>
          <w:rFonts w:ascii="Times New Roman" w:hAnsi="Times New Roman" w:eastAsia="Times New Roman" w:cs="Times New Roman"/>
          <w:spacing w:val="-26"/>
          <w:sz w:val="18"/>
          <w:szCs w:val="18"/>
        </w:rPr>
        <w:t xml:space="preserve"> </w:t>
      </w:r>
      <w:r>
        <w:rPr>
          <w:sz w:val="18"/>
          <w:szCs w:val="18"/>
        </w:rPr>
        <w:t>，</w:t>
      </w:r>
      <w:r>
        <w:rPr>
          <w:rFonts w:ascii="Times New Roman" w:hAnsi="Times New Roman" w:eastAsia="Times New Roman" w:cs="Times New Roman"/>
          <w:sz w:val="18"/>
          <w:szCs w:val="18"/>
        </w:rPr>
        <w:t>D</w:t>
      </w:r>
      <w:r>
        <w:rPr>
          <w:rFonts w:ascii="Times New Roman" w:hAnsi="Times New Roman" w:eastAsia="Times New Roman" w:cs="Times New Roman"/>
          <w:sz w:val="12"/>
          <w:szCs w:val="12"/>
        </w:rPr>
        <w:t>10</w:t>
      </w:r>
      <w:r>
        <w:rPr>
          <w:sz w:val="18"/>
          <w:szCs w:val="18"/>
        </w:rPr>
        <w:t>＜</w:t>
      </w:r>
      <w:r>
        <w:rPr>
          <w:rFonts w:ascii="Times New Roman" w:hAnsi="Times New Roman" w:eastAsia="Times New Roman" w:cs="Times New Roman"/>
          <w:sz w:val="18"/>
          <w:szCs w:val="18"/>
        </w:rPr>
        <w:t>0.5mm</w:t>
      </w:r>
      <w:r>
        <w:rPr>
          <w:sz w:val="18"/>
          <w:szCs w:val="18"/>
        </w:rPr>
        <w:t>，</w:t>
      </w:r>
      <w:r>
        <w:rPr>
          <w:rFonts w:ascii="Times New Roman" w:hAnsi="Times New Roman" w:eastAsia="Times New Roman" w:cs="Times New Roman"/>
          <w:sz w:val="18"/>
          <w:szCs w:val="18"/>
        </w:rPr>
        <w:t>D</w:t>
      </w:r>
      <w:r>
        <w:rPr>
          <w:rFonts w:ascii="Times New Roman" w:hAnsi="Times New Roman" w:eastAsia="Times New Roman" w:cs="Times New Roman"/>
          <w:sz w:val="12"/>
          <w:szCs w:val="12"/>
        </w:rPr>
        <w:t>90</w:t>
      </w:r>
      <w:r>
        <w:rPr>
          <w:rFonts w:ascii="Times New Roman" w:hAnsi="Times New Roman" w:eastAsia="Times New Roman" w:cs="Times New Roman"/>
          <w:sz w:val="18"/>
          <w:szCs w:val="18"/>
        </w:rPr>
        <w:t>≤20mm                      B0.5mm</w:t>
      </w:r>
      <w:r>
        <w:rPr>
          <w:sz w:val="18"/>
          <w:szCs w:val="18"/>
        </w:rPr>
        <w:t>＜</w:t>
      </w:r>
      <w:r>
        <w:rPr>
          <w:rFonts w:ascii="Times New Roman" w:hAnsi="Times New Roman" w:eastAsia="Times New Roman" w:cs="Times New Roman"/>
          <w:sz w:val="18"/>
          <w:szCs w:val="18"/>
        </w:rPr>
        <w:t>D</w:t>
      </w:r>
      <w:r>
        <w:rPr>
          <w:rFonts w:ascii="Times New Roman" w:hAnsi="Times New Roman" w:eastAsia="Times New Roman" w:cs="Times New Roman"/>
          <w:sz w:val="12"/>
          <w:szCs w:val="12"/>
        </w:rPr>
        <w:t>15</w:t>
      </w:r>
      <w:r>
        <w:rPr>
          <w:sz w:val="18"/>
          <w:szCs w:val="18"/>
        </w:rPr>
        <w:t>＜</w:t>
      </w:r>
      <w:r>
        <w:rPr>
          <w:rFonts w:ascii="Times New Roman" w:hAnsi="Times New Roman" w:eastAsia="Times New Roman" w:cs="Times New Roman"/>
          <w:sz w:val="18"/>
          <w:szCs w:val="18"/>
        </w:rPr>
        <w:t>2m</w:t>
      </w:r>
      <w:r>
        <w:rPr>
          <w:rFonts w:ascii="Times New Roman" w:hAnsi="Times New Roman" w:eastAsia="Times New Roman" w:cs="Times New Roman"/>
          <w:spacing w:val="-1"/>
          <w:sz w:val="18"/>
          <w:szCs w:val="18"/>
        </w:rPr>
        <w:t>m</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10</w:t>
      </w:r>
      <w:r>
        <w:rPr>
          <w:spacing w:val="-1"/>
          <w:sz w:val="18"/>
          <w:szCs w:val="18"/>
        </w:rPr>
        <w:t>＜</w:t>
      </w:r>
      <w:r>
        <w:rPr>
          <w:rFonts w:ascii="Times New Roman" w:hAnsi="Times New Roman" w:eastAsia="Times New Roman" w:cs="Times New Roman"/>
          <w:spacing w:val="-1"/>
          <w:sz w:val="18"/>
          <w:szCs w:val="18"/>
        </w:rPr>
        <w:t>0.5mm</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90</w:t>
      </w:r>
      <w:r>
        <w:rPr>
          <w:rFonts w:ascii="Times New Roman" w:hAnsi="Times New Roman" w:eastAsia="Times New Roman" w:cs="Times New Roman"/>
          <w:spacing w:val="-1"/>
          <w:sz w:val="18"/>
          <w:szCs w:val="18"/>
        </w:rPr>
        <w:t>≤20mm</w:t>
      </w:r>
    </w:p>
    <w:p w14:paraId="1435D93C">
      <w:pPr>
        <w:pStyle w:val="2"/>
        <w:spacing w:before="9" w:line="237" w:lineRule="auto"/>
        <w:ind w:left="38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C0.5mm</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15</w:t>
      </w:r>
      <w:r>
        <w:rPr>
          <w:spacing w:val="-1"/>
          <w:sz w:val="18"/>
          <w:szCs w:val="18"/>
        </w:rPr>
        <w:t>＜</w:t>
      </w:r>
      <w:r>
        <w:rPr>
          <w:rFonts w:ascii="Times New Roman" w:hAnsi="Times New Roman" w:eastAsia="Times New Roman" w:cs="Times New Roman"/>
          <w:spacing w:val="-1"/>
          <w:sz w:val="18"/>
          <w:szCs w:val="18"/>
        </w:rPr>
        <w:t>2mm</w:t>
      </w:r>
      <w:r>
        <w:rPr>
          <w:rFonts w:ascii="Times New Roman" w:hAnsi="Times New Roman" w:eastAsia="Times New Roman" w:cs="Times New Roman"/>
          <w:spacing w:val="-20"/>
          <w:sz w:val="18"/>
          <w:szCs w:val="18"/>
        </w:rPr>
        <w:t xml:space="preserve"> </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10</w:t>
      </w:r>
      <w:r>
        <w:rPr>
          <w:spacing w:val="-1"/>
          <w:sz w:val="18"/>
          <w:szCs w:val="18"/>
        </w:rPr>
        <w:t>＜</w:t>
      </w:r>
      <w:r>
        <w:rPr>
          <w:rFonts w:ascii="Times New Roman" w:hAnsi="Times New Roman" w:eastAsia="Times New Roman" w:cs="Times New Roman"/>
          <w:spacing w:val="-1"/>
          <w:sz w:val="18"/>
          <w:szCs w:val="18"/>
        </w:rPr>
        <w:t>2.5mm</w:t>
      </w:r>
      <w:r>
        <w:rPr>
          <w:rFonts w:ascii="Times New Roman" w:hAnsi="Times New Roman" w:eastAsia="Times New Roman" w:cs="Times New Roman"/>
          <w:spacing w:val="-25"/>
          <w:sz w:val="18"/>
          <w:szCs w:val="18"/>
        </w:rPr>
        <w:t xml:space="preserve"> </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90</w:t>
      </w:r>
      <w:r>
        <w:rPr>
          <w:rFonts w:ascii="Times New Roman" w:hAnsi="Times New Roman" w:eastAsia="Times New Roman" w:cs="Times New Roman"/>
          <w:spacing w:val="-1"/>
          <w:sz w:val="18"/>
          <w:szCs w:val="18"/>
        </w:rPr>
        <w:t>≤40mm        DD</w:t>
      </w:r>
      <w:r>
        <w:rPr>
          <w:rFonts w:ascii="Times New Roman" w:hAnsi="Times New Roman" w:eastAsia="Times New Roman" w:cs="Times New Roman"/>
          <w:spacing w:val="-1"/>
          <w:sz w:val="12"/>
          <w:szCs w:val="12"/>
        </w:rPr>
        <w:t>15</w:t>
      </w:r>
      <w:r>
        <w:rPr>
          <w:spacing w:val="-1"/>
          <w:sz w:val="18"/>
          <w:szCs w:val="18"/>
        </w:rPr>
        <w:t>＜</w:t>
      </w:r>
      <w:r>
        <w:rPr>
          <w:rFonts w:ascii="Times New Roman" w:hAnsi="Times New Roman" w:eastAsia="Times New Roman" w:cs="Times New Roman"/>
          <w:spacing w:val="-1"/>
          <w:sz w:val="18"/>
          <w:szCs w:val="18"/>
        </w:rPr>
        <w:t>0.5mm</w:t>
      </w:r>
      <w:r>
        <w:rPr>
          <w:rFonts w:ascii="Times New Roman" w:hAnsi="Times New Roman" w:eastAsia="Times New Roman" w:cs="Times New Roman"/>
          <w:spacing w:val="-25"/>
          <w:sz w:val="18"/>
          <w:szCs w:val="18"/>
        </w:rPr>
        <w:t xml:space="preserve"> </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10</w:t>
      </w:r>
      <w:r>
        <w:rPr>
          <w:spacing w:val="-1"/>
          <w:sz w:val="18"/>
          <w:szCs w:val="18"/>
        </w:rPr>
        <w:t>＜</w:t>
      </w:r>
      <w:r>
        <w:rPr>
          <w:rFonts w:ascii="Times New Roman" w:hAnsi="Times New Roman" w:eastAsia="Times New Roman" w:cs="Times New Roman"/>
          <w:spacing w:val="-1"/>
          <w:sz w:val="18"/>
          <w:szCs w:val="18"/>
        </w:rPr>
        <w:t>1.0mm</w:t>
      </w:r>
      <w:r>
        <w:rPr>
          <w:spacing w:val="-1"/>
          <w:sz w:val="18"/>
          <w:szCs w:val="18"/>
        </w:rPr>
        <w:t>，</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90</w:t>
      </w:r>
      <w:r>
        <w:rPr>
          <w:rFonts w:ascii="Times New Roman" w:hAnsi="Times New Roman" w:eastAsia="Times New Roman" w:cs="Times New Roman"/>
          <w:spacing w:val="-1"/>
          <w:sz w:val="18"/>
          <w:szCs w:val="18"/>
        </w:rPr>
        <w:t>≤25mm</w:t>
      </w:r>
    </w:p>
    <w:p w14:paraId="1F3FB237">
      <w:pPr>
        <w:spacing w:line="237" w:lineRule="auto"/>
        <w:rPr>
          <w:rFonts w:ascii="Times New Roman" w:hAnsi="Times New Roman" w:eastAsia="Times New Roman" w:cs="Times New Roman"/>
          <w:sz w:val="18"/>
          <w:szCs w:val="18"/>
        </w:rPr>
        <w:sectPr>
          <w:headerReference r:id="rId7" w:type="default"/>
          <w:footerReference r:id="rId8" w:type="default"/>
          <w:pgSz w:w="11907" w:h="16839"/>
          <w:pgMar w:top="985" w:right="1214" w:bottom="862" w:left="1219" w:header="668" w:footer="634" w:gutter="0"/>
          <w:cols w:space="720" w:num="1"/>
        </w:sectPr>
      </w:pPr>
    </w:p>
    <w:p w14:paraId="1A286ED2">
      <w:pPr>
        <w:pStyle w:val="2"/>
        <w:spacing w:before="2" w:line="243" w:lineRule="auto"/>
        <w:ind w:left="36" w:right="33" w:firstLine="13"/>
        <w:jc w:val="both"/>
        <w:rPr>
          <w:sz w:val="18"/>
          <w:szCs w:val="18"/>
        </w:rPr>
      </w:pPr>
      <w:r>
        <w:rPr>
          <w:rFonts w:ascii="Times New Roman" w:hAnsi="Times New Roman" w:eastAsia="Times New Roman" w:cs="Times New Roman"/>
          <w:spacing w:val="-1"/>
          <w:sz w:val="18"/>
          <w:szCs w:val="18"/>
        </w:rPr>
        <w:t>13</w:t>
      </w:r>
      <w:r>
        <w:rPr>
          <w:rFonts w:ascii="Times New Roman" w:hAnsi="Times New Roman" w:eastAsia="Times New Roman" w:cs="Times New Roman"/>
          <w:spacing w:val="35"/>
          <w:w w:val="102"/>
          <w:sz w:val="18"/>
          <w:szCs w:val="18"/>
        </w:rPr>
        <w:t xml:space="preserve"> </w:t>
      </w:r>
      <w:r>
        <w:rPr>
          <w:spacing w:val="-1"/>
          <w:sz w:val="18"/>
          <w:szCs w:val="18"/>
        </w:rPr>
        <w:t xml:space="preserve">某水库拦河坝为均质土坝，坝高 </w:t>
      </w:r>
      <w:r>
        <w:rPr>
          <w:rFonts w:ascii="Times New Roman" w:hAnsi="Times New Roman" w:eastAsia="Times New Roman" w:cs="Times New Roman"/>
          <w:spacing w:val="-1"/>
          <w:sz w:val="18"/>
          <w:szCs w:val="18"/>
        </w:rPr>
        <w:t>35m</w:t>
      </w:r>
      <w:r>
        <w:rPr>
          <w:spacing w:val="-1"/>
          <w:sz w:val="18"/>
          <w:szCs w:val="18"/>
        </w:rPr>
        <w:t xml:space="preserve">，坝基表层土为黄土状粉质壤土，厚度为 </w:t>
      </w:r>
      <w:r>
        <w:rPr>
          <w:rFonts w:ascii="Times New Roman" w:hAnsi="Times New Roman" w:eastAsia="Times New Roman" w:cs="Times New Roman"/>
          <w:spacing w:val="-2"/>
          <w:sz w:val="18"/>
          <w:szCs w:val="18"/>
        </w:rPr>
        <w:t>2.5m</w:t>
      </w:r>
      <w:r>
        <w:rPr>
          <w:spacing w:val="-2"/>
          <w:sz w:val="18"/>
          <w:szCs w:val="18"/>
        </w:rPr>
        <w:t xml:space="preserve">，土粒比重为 </w:t>
      </w:r>
      <w:r>
        <w:rPr>
          <w:rFonts w:ascii="Times New Roman" w:hAnsi="Times New Roman" w:eastAsia="Times New Roman" w:cs="Times New Roman"/>
          <w:spacing w:val="-2"/>
          <w:sz w:val="18"/>
          <w:szCs w:val="18"/>
        </w:rPr>
        <w:t>2.7t/m³</w:t>
      </w:r>
      <w:r>
        <w:rPr>
          <w:spacing w:val="-2"/>
          <w:sz w:val="18"/>
          <w:szCs w:val="18"/>
        </w:rPr>
        <w:t>, 孔隙率为</w:t>
      </w:r>
      <w:r>
        <w:rPr>
          <w:rFonts w:ascii="Times New Roman" w:hAnsi="Times New Roman" w:eastAsia="Times New Roman" w:cs="Times New Roman"/>
          <w:sz w:val="18"/>
          <w:szCs w:val="18"/>
        </w:rPr>
        <w:t>35%</w:t>
      </w:r>
      <w:r>
        <w:rPr>
          <w:sz w:val="18"/>
          <w:szCs w:val="18"/>
        </w:rPr>
        <w:t xml:space="preserve">，渗透系数 </w:t>
      </w:r>
      <w:r>
        <w:rPr>
          <w:rFonts w:ascii="Times New Roman" w:hAnsi="Times New Roman" w:eastAsia="Times New Roman" w:cs="Times New Roman"/>
          <w:sz w:val="18"/>
          <w:szCs w:val="18"/>
        </w:rPr>
        <w:t>K</w:t>
      </w:r>
      <w:r>
        <w:rPr>
          <w:rFonts w:ascii="Times New Roman" w:hAnsi="Times New Roman" w:eastAsia="Times New Roman" w:cs="Times New Roman"/>
          <w:position w:val="-1"/>
          <w:sz w:val="12"/>
          <w:szCs w:val="12"/>
        </w:rPr>
        <w:t>1</w:t>
      </w:r>
      <w:r>
        <w:rPr>
          <w:rFonts w:ascii="Times New Roman" w:hAnsi="Times New Roman" w:eastAsia="Times New Roman" w:cs="Times New Roman"/>
          <w:sz w:val="18"/>
          <w:szCs w:val="18"/>
        </w:rPr>
        <w:t>=1×10</w:t>
      </w:r>
      <w:r>
        <w:rPr>
          <w:rFonts w:ascii="Times New Roman" w:hAnsi="Times New Roman" w:eastAsia="Times New Roman" w:cs="Times New Roman"/>
          <w:position w:val="5"/>
          <w:sz w:val="12"/>
          <w:szCs w:val="12"/>
        </w:rPr>
        <w:t>-4</w:t>
      </w:r>
      <w:r>
        <w:rPr>
          <w:rFonts w:ascii="Times New Roman" w:hAnsi="Times New Roman" w:eastAsia="Times New Roman" w:cs="Times New Roman"/>
          <w:sz w:val="18"/>
          <w:szCs w:val="18"/>
        </w:rPr>
        <w:t>cm/s</w:t>
      </w:r>
      <w:r>
        <w:rPr>
          <w:sz w:val="18"/>
          <w:szCs w:val="18"/>
        </w:rPr>
        <w:t>，其下为砂砾石层，</w:t>
      </w:r>
      <w:r>
        <w:rPr>
          <w:rFonts w:ascii="Times New Roman" w:hAnsi="Times New Roman" w:eastAsia="Times New Roman" w:cs="Times New Roman"/>
          <w:sz w:val="18"/>
          <w:szCs w:val="18"/>
        </w:rPr>
        <w:t>K</w:t>
      </w:r>
      <w:r>
        <w:rPr>
          <w:rFonts w:ascii="Times New Roman" w:hAnsi="Times New Roman" w:eastAsia="Times New Roman" w:cs="Times New Roman"/>
          <w:position w:val="-1"/>
          <w:sz w:val="12"/>
          <w:szCs w:val="12"/>
        </w:rPr>
        <w:t>2</w:t>
      </w:r>
      <w:r>
        <w:rPr>
          <w:rFonts w:ascii="Times New Roman" w:hAnsi="Times New Roman" w:eastAsia="Times New Roman" w:cs="Times New Roman"/>
          <w:sz w:val="18"/>
          <w:szCs w:val="18"/>
        </w:rPr>
        <w:t>=6.8×10</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cm/s</w:t>
      </w:r>
      <w:r>
        <w:rPr>
          <w:sz w:val="18"/>
          <w:szCs w:val="18"/>
        </w:rPr>
        <w:t>。已知</w:t>
      </w:r>
      <w:r>
        <w:rPr>
          <w:spacing w:val="-1"/>
          <w:sz w:val="18"/>
          <w:szCs w:val="18"/>
        </w:rPr>
        <w:t>下游坝脚处地面无水，据渗透计算成果，坡脚</w:t>
      </w:r>
      <w:r>
        <w:rPr>
          <w:spacing w:val="-4"/>
          <w:sz w:val="18"/>
          <w:szCs w:val="18"/>
        </w:rPr>
        <w:t>与地面交点处黄土状土底部测压管水头</w:t>
      </w:r>
      <w:r>
        <w:rPr>
          <w:spacing w:val="-40"/>
          <w:sz w:val="18"/>
          <w:szCs w:val="18"/>
        </w:rPr>
        <w:t xml:space="preserve"> </w:t>
      </w:r>
      <w:r>
        <w:rPr>
          <w:rFonts w:ascii="Times New Roman" w:hAnsi="Times New Roman" w:eastAsia="Times New Roman" w:cs="Times New Roman"/>
          <w:spacing w:val="-4"/>
          <w:sz w:val="18"/>
          <w:szCs w:val="18"/>
        </w:rPr>
        <w:t>2.5m</w:t>
      </w:r>
      <w:r>
        <w:rPr>
          <w:spacing w:val="-4"/>
          <w:sz w:val="18"/>
          <w:szCs w:val="18"/>
        </w:rPr>
        <w:t>。为防止渗透变形，拟在坝</w:t>
      </w:r>
      <w:r>
        <w:rPr>
          <w:spacing w:val="-5"/>
          <w:sz w:val="18"/>
          <w:szCs w:val="18"/>
        </w:rPr>
        <w:t>坡脚处做粗砂排水盖重，若粗砂湿容重为</w:t>
      </w:r>
      <w:r>
        <w:rPr>
          <w:spacing w:val="-40"/>
          <w:sz w:val="18"/>
          <w:szCs w:val="18"/>
        </w:rPr>
        <w:t xml:space="preserve"> </w:t>
      </w:r>
      <w:r>
        <w:rPr>
          <w:rFonts w:ascii="Times New Roman" w:hAnsi="Times New Roman" w:eastAsia="Times New Roman" w:cs="Times New Roman"/>
          <w:spacing w:val="-5"/>
          <w:sz w:val="18"/>
          <w:szCs w:val="18"/>
        </w:rPr>
        <w:t>2.1 t/m³</w:t>
      </w:r>
      <w:r>
        <w:rPr>
          <w:spacing w:val="-5"/>
          <w:sz w:val="18"/>
          <w:szCs w:val="18"/>
        </w:rPr>
        <w:t>,</w:t>
      </w:r>
      <w:r>
        <w:rPr>
          <w:spacing w:val="-4"/>
          <w:sz w:val="18"/>
          <w:szCs w:val="18"/>
        </w:rPr>
        <w:t>安全系数</w:t>
      </w:r>
      <w:r>
        <w:rPr>
          <w:spacing w:val="-34"/>
          <w:sz w:val="18"/>
          <w:szCs w:val="18"/>
        </w:rPr>
        <w:t xml:space="preserve"> </w:t>
      </w:r>
      <w:r>
        <w:rPr>
          <w:rFonts w:ascii="Times New Roman" w:hAnsi="Times New Roman" w:eastAsia="Times New Roman" w:cs="Times New Roman"/>
          <w:spacing w:val="-4"/>
          <w:sz w:val="18"/>
          <w:szCs w:val="18"/>
        </w:rPr>
        <w:t>K=2</w:t>
      </w:r>
      <w:r>
        <w:rPr>
          <w:spacing w:val="-4"/>
          <w:sz w:val="18"/>
          <w:szCs w:val="18"/>
        </w:rPr>
        <w:t>，计算的粗砂排水盖重厚度最接近以下哪项？</w:t>
      </w:r>
    </w:p>
    <w:p w14:paraId="2B0B624B">
      <w:pPr>
        <w:spacing w:before="39"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A1.75m        B1.55m        C1.45m        D</w:t>
      </w:r>
      <w:r>
        <w:rPr>
          <w:rFonts w:ascii="Times New Roman" w:hAnsi="Times New Roman" w:eastAsia="Times New Roman" w:cs="Times New Roman"/>
          <w:spacing w:val="-1"/>
          <w:sz w:val="18"/>
          <w:szCs w:val="18"/>
        </w:rPr>
        <w:t>1.10m</w:t>
      </w:r>
    </w:p>
    <w:p w14:paraId="4DB2E783">
      <w:pPr>
        <w:spacing w:line="276" w:lineRule="auto"/>
        <w:rPr>
          <w:rFonts w:ascii="Arial"/>
          <w:sz w:val="21"/>
        </w:rPr>
      </w:pPr>
    </w:p>
    <w:p w14:paraId="67A5E217">
      <w:pPr>
        <w:spacing w:line="276" w:lineRule="auto"/>
        <w:rPr>
          <w:rFonts w:ascii="Arial"/>
          <w:sz w:val="21"/>
        </w:rPr>
      </w:pPr>
    </w:p>
    <w:p w14:paraId="0D89BDF7">
      <w:pPr>
        <w:spacing w:line="276" w:lineRule="auto"/>
        <w:rPr>
          <w:rFonts w:ascii="Arial"/>
          <w:sz w:val="21"/>
        </w:rPr>
      </w:pPr>
    </w:p>
    <w:p w14:paraId="0C1E9A39">
      <w:pPr>
        <w:spacing w:line="276" w:lineRule="auto"/>
        <w:rPr>
          <w:rFonts w:ascii="Arial"/>
          <w:sz w:val="21"/>
        </w:rPr>
      </w:pPr>
    </w:p>
    <w:p w14:paraId="7291EA24">
      <w:pPr>
        <w:spacing w:line="277" w:lineRule="auto"/>
        <w:rPr>
          <w:rFonts w:ascii="Arial"/>
          <w:sz w:val="21"/>
        </w:rPr>
      </w:pPr>
    </w:p>
    <w:p w14:paraId="675EBBA5">
      <w:pPr>
        <w:pStyle w:val="2"/>
        <w:spacing w:before="59" w:line="247" w:lineRule="auto"/>
        <w:ind w:left="35" w:right="37" w:firstLine="14"/>
        <w:jc w:val="both"/>
        <w:rPr>
          <w:sz w:val="18"/>
          <w:szCs w:val="18"/>
        </w:rPr>
      </w:pPr>
      <w:r>
        <w:rPr>
          <w:rFonts w:ascii="Times New Roman" w:hAnsi="Times New Roman" w:eastAsia="Times New Roman" w:cs="Times New Roman"/>
          <w:spacing w:val="-2"/>
          <w:sz w:val="18"/>
          <w:szCs w:val="18"/>
        </w:rPr>
        <w:t>14</w:t>
      </w:r>
      <w:r>
        <w:rPr>
          <w:rFonts w:ascii="Times New Roman" w:hAnsi="Times New Roman" w:eastAsia="Times New Roman" w:cs="Times New Roman"/>
          <w:spacing w:val="26"/>
          <w:w w:val="101"/>
          <w:sz w:val="18"/>
          <w:szCs w:val="18"/>
        </w:rPr>
        <w:t xml:space="preserve"> </w:t>
      </w:r>
      <w:r>
        <w:rPr>
          <w:spacing w:val="-2"/>
          <w:sz w:val="18"/>
          <w:szCs w:val="18"/>
        </w:rPr>
        <w:t>北方山区某水库库容</w:t>
      </w:r>
      <w:r>
        <w:rPr>
          <w:spacing w:val="-41"/>
          <w:sz w:val="18"/>
          <w:szCs w:val="18"/>
        </w:rPr>
        <w:t xml:space="preserve"> </w:t>
      </w:r>
      <w:r>
        <w:rPr>
          <w:rFonts w:ascii="Times New Roman" w:hAnsi="Times New Roman" w:eastAsia="Times New Roman" w:cs="Times New Roman"/>
          <w:spacing w:val="-2"/>
          <w:sz w:val="18"/>
          <w:szCs w:val="18"/>
        </w:rPr>
        <w:t>0.5×10</w:t>
      </w:r>
      <w:r>
        <w:rPr>
          <w:rFonts w:ascii="Times New Roman" w:hAnsi="Times New Roman" w:eastAsia="Times New Roman" w:cs="Times New Roman"/>
          <w:spacing w:val="-2"/>
          <w:position w:val="5"/>
          <w:sz w:val="12"/>
          <w:szCs w:val="12"/>
        </w:rPr>
        <w:t>8</w:t>
      </w:r>
      <w:r>
        <w:rPr>
          <w:rFonts w:ascii="Times New Roman" w:hAnsi="Times New Roman" w:eastAsia="Times New Roman" w:cs="Times New Roman"/>
          <w:spacing w:val="-2"/>
          <w:sz w:val="18"/>
          <w:szCs w:val="18"/>
        </w:rPr>
        <w:t>m³</w:t>
      </w:r>
      <w:r>
        <w:rPr>
          <w:spacing w:val="-2"/>
          <w:sz w:val="18"/>
          <w:szCs w:val="18"/>
        </w:rPr>
        <w:t>, 挡水建筑物为粘土心墙土石混合坝，坝基高程</w:t>
      </w:r>
      <w:r>
        <w:rPr>
          <w:spacing w:val="-35"/>
          <w:sz w:val="18"/>
          <w:szCs w:val="18"/>
        </w:rPr>
        <w:t xml:space="preserve"> </w:t>
      </w:r>
      <w:r>
        <w:rPr>
          <w:rFonts w:ascii="Times New Roman" w:hAnsi="Times New Roman" w:eastAsia="Times New Roman" w:cs="Times New Roman"/>
          <w:spacing w:val="-2"/>
          <w:sz w:val="18"/>
          <w:szCs w:val="18"/>
        </w:rPr>
        <w:t>90.5m</w:t>
      </w:r>
      <w:r>
        <w:rPr>
          <w:spacing w:val="-2"/>
          <w:sz w:val="18"/>
          <w:szCs w:val="18"/>
        </w:rPr>
        <w:t>，最大坝高</w:t>
      </w:r>
      <w:r>
        <w:rPr>
          <w:spacing w:val="-34"/>
          <w:sz w:val="18"/>
          <w:szCs w:val="18"/>
        </w:rPr>
        <w:t xml:space="preserve"> </w:t>
      </w:r>
      <w:r>
        <w:rPr>
          <w:rFonts w:ascii="Times New Roman" w:hAnsi="Times New Roman" w:eastAsia="Times New Roman" w:cs="Times New Roman"/>
          <w:spacing w:val="-2"/>
          <w:sz w:val="18"/>
          <w:szCs w:val="18"/>
        </w:rPr>
        <w:t>85m</w:t>
      </w:r>
      <w:r>
        <w:rPr>
          <w:spacing w:val="-2"/>
          <w:sz w:val="18"/>
          <w:szCs w:val="18"/>
        </w:rPr>
        <w:t>。水库正常蓄水位</w:t>
      </w:r>
      <w:r>
        <w:rPr>
          <w:spacing w:val="-4"/>
          <w:sz w:val="18"/>
          <w:szCs w:val="18"/>
        </w:rPr>
        <w:t xml:space="preserve"> </w:t>
      </w:r>
      <w:r>
        <w:rPr>
          <w:rFonts w:ascii="Times New Roman" w:hAnsi="Times New Roman" w:eastAsia="Times New Roman" w:cs="Times New Roman"/>
          <w:spacing w:val="-2"/>
          <w:sz w:val="18"/>
          <w:szCs w:val="18"/>
        </w:rPr>
        <w:t>169.82m</w:t>
      </w:r>
      <w:r>
        <w:rPr>
          <w:spacing w:val="-2"/>
          <w:sz w:val="18"/>
          <w:szCs w:val="18"/>
        </w:rPr>
        <w:t>，相应坝下游水位</w:t>
      </w:r>
      <w:r>
        <w:rPr>
          <w:spacing w:val="-38"/>
          <w:sz w:val="18"/>
          <w:szCs w:val="18"/>
        </w:rPr>
        <w:t xml:space="preserve"> </w:t>
      </w:r>
      <w:r>
        <w:rPr>
          <w:rFonts w:ascii="Times New Roman" w:hAnsi="Times New Roman" w:eastAsia="Times New Roman" w:cs="Times New Roman"/>
          <w:spacing w:val="-2"/>
          <w:sz w:val="18"/>
          <w:szCs w:val="18"/>
        </w:rPr>
        <w:t>97.8m</w:t>
      </w:r>
      <w:r>
        <w:rPr>
          <w:spacing w:val="-2"/>
          <w:sz w:val="18"/>
          <w:szCs w:val="18"/>
        </w:rPr>
        <w:t>；设计洪水位</w:t>
      </w:r>
      <w:r>
        <w:rPr>
          <w:spacing w:val="-23"/>
          <w:sz w:val="18"/>
          <w:szCs w:val="18"/>
        </w:rPr>
        <w:t xml:space="preserve"> </w:t>
      </w:r>
      <w:r>
        <w:rPr>
          <w:rFonts w:ascii="Times New Roman" w:hAnsi="Times New Roman" w:eastAsia="Times New Roman" w:cs="Times New Roman"/>
          <w:spacing w:val="-2"/>
          <w:sz w:val="18"/>
          <w:szCs w:val="18"/>
        </w:rPr>
        <w:t>170.9m</w:t>
      </w:r>
      <w:r>
        <w:rPr>
          <w:spacing w:val="-2"/>
          <w:sz w:val="18"/>
          <w:szCs w:val="18"/>
        </w:rPr>
        <w:t>，相应坝下游水位</w:t>
      </w:r>
      <w:r>
        <w:rPr>
          <w:spacing w:val="-37"/>
          <w:sz w:val="18"/>
          <w:szCs w:val="18"/>
        </w:rPr>
        <w:t xml:space="preserve"> </w:t>
      </w:r>
      <w:r>
        <w:rPr>
          <w:rFonts w:ascii="Times New Roman" w:hAnsi="Times New Roman" w:eastAsia="Times New Roman" w:cs="Times New Roman"/>
          <w:spacing w:val="-2"/>
          <w:sz w:val="18"/>
          <w:szCs w:val="18"/>
        </w:rPr>
        <w:t>99.1m</w:t>
      </w:r>
      <w:r>
        <w:rPr>
          <w:spacing w:val="-2"/>
          <w:sz w:val="18"/>
          <w:szCs w:val="18"/>
        </w:rPr>
        <w:t>；校核洪水位</w:t>
      </w:r>
      <w:r>
        <w:rPr>
          <w:spacing w:val="-23"/>
          <w:sz w:val="18"/>
          <w:szCs w:val="18"/>
        </w:rPr>
        <w:t xml:space="preserve"> </w:t>
      </w:r>
      <w:r>
        <w:rPr>
          <w:rFonts w:ascii="Times New Roman" w:hAnsi="Times New Roman" w:eastAsia="Times New Roman" w:cs="Times New Roman"/>
          <w:spacing w:val="-2"/>
          <w:sz w:val="18"/>
          <w:szCs w:val="18"/>
        </w:rPr>
        <w:t>171.35m</w:t>
      </w:r>
      <w:r>
        <w:rPr>
          <w:spacing w:val="-2"/>
          <w:sz w:val="18"/>
          <w:szCs w:val="18"/>
        </w:rPr>
        <w:t>，相应坝下游水</w:t>
      </w:r>
      <w:r>
        <w:rPr>
          <w:spacing w:val="-1"/>
          <w:sz w:val="18"/>
          <w:szCs w:val="18"/>
        </w:rPr>
        <w:t>位</w:t>
      </w:r>
      <w:r>
        <w:rPr>
          <w:spacing w:val="-37"/>
          <w:sz w:val="18"/>
          <w:szCs w:val="18"/>
        </w:rPr>
        <w:t xml:space="preserve"> </w:t>
      </w:r>
      <w:r>
        <w:rPr>
          <w:rFonts w:ascii="Times New Roman" w:hAnsi="Times New Roman" w:eastAsia="Times New Roman" w:cs="Times New Roman"/>
          <w:spacing w:val="-1"/>
          <w:sz w:val="18"/>
          <w:szCs w:val="18"/>
        </w:rPr>
        <w:t>99.9m</w:t>
      </w:r>
      <w:r>
        <w:rPr>
          <w:spacing w:val="-1"/>
          <w:sz w:val="18"/>
          <w:szCs w:val="18"/>
        </w:rPr>
        <w:t>。经渗流计算分析，坝体浸润线在下游坡的出逸点为</w:t>
      </w:r>
      <w:r>
        <w:rPr>
          <w:spacing w:val="-23"/>
          <w:sz w:val="18"/>
          <w:szCs w:val="18"/>
        </w:rPr>
        <w:t xml:space="preserve"> </w:t>
      </w:r>
      <w:r>
        <w:rPr>
          <w:rFonts w:ascii="Times New Roman" w:hAnsi="Times New Roman" w:eastAsia="Times New Roman" w:cs="Times New Roman"/>
          <w:spacing w:val="-1"/>
          <w:sz w:val="18"/>
          <w:szCs w:val="18"/>
        </w:rPr>
        <w:t>105.6m</w:t>
      </w:r>
      <w:r>
        <w:rPr>
          <w:spacing w:val="-1"/>
          <w:sz w:val="18"/>
          <w:szCs w:val="18"/>
        </w:rPr>
        <w:t>。该地区冻土深度为</w:t>
      </w:r>
      <w:r>
        <w:rPr>
          <w:spacing w:val="-23"/>
          <w:sz w:val="18"/>
          <w:szCs w:val="18"/>
        </w:rPr>
        <w:t xml:space="preserve"> </w:t>
      </w:r>
      <w:r>
        <w:rPr>
          <w:rFonts w:ascii="Times New Roman" w:hAnsi="Times New Roman" w:eastAsia="Times New Roman" w:cs="Times New Roman"/>
          <w:spacing w:val="-2"/>
          <w:sz w:val="18"/>
          <w:szCs w:val="18"/>
        </w:rPr>
        <w:t>1.8m</w:t>
      </w:r>
      <w:r>
        <w:rPr>
          <w:spacing w:val="-2"/>
          <w:sz w:val="18"/>
          <w:szCs w:val="18"/>
        </w:rPr>
        <w:t>，波浪在下游坝坡上最大</w:t>
      </w:r>
      <w:r>
        <w:rPr>
          <w:spacing w:val="-3"/>
          <w:sz w:val="18"/>
          <w:szCs w:val="18"/>
        </w:rPr>
        <w:t>爬高</w:t>
      </w:r>
      <w:r>
        <w:rPr>
          <w:spacing w:val="-37"/>
          <w:sz w:val="18"/>
          <w:szCs w:val="18"/>
        </w:rPr>
        <w:t xml:space="preserve"> </w:t>
      </w:r>
      <w:r>
        <w:rPr>
          <w:rFonts w:ascii="Times New Roman" w:hAnsi="Times New Roman" w:eastAsia="Times New Roman" w:cs="Times New Roman"/>
          <w:spacing w:val="-3"/>
          <w:sz w:val="18"/>
          <w:szCs w:val="18"/>
        </w:rPr>
        <w:t>0.5m</w:t>
      </w:r>
      <w:r>
        <w:rPr>
          <w:spacing w:val="-3"/>
          <w:sz w:val="18"/>
          <w:szCs w:val="18"/>
        </w:rPr>
        <w:t>，若下游设贴坡排水，贴坡排水顶面高程最低应</w:t>
      </w:r>
      <w:r>
        <w:rPr>
          <w:spacing w:val="-4"/>
          <w:sz w:val="18"/>
          <w:szCs w:val="18"/>
        </w:rPr>
        <w:t>为以下哪项？</w:t>
      </w:r>
    </w:p>
    <w:p w14:paraId="21C549C1">
      <w:pPr>
        <w:spacing w:before="27"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A107.1        B107.6        C108.1        D</w:t>
      </w:r>
      <w:r>
        <w:rPr>
          <w:rFonts w:ascii="Times New Roman" w:hAnsi="Times New Roman" w:eastAsia="Times New Roman" w:cs="Times New Roman"/>
          <w:spacing w:val="-1"/>
          <w:sz w:val="18"/>
          <w:szCs w:val="18"/>
        </w:rPr>
        <w:t>108.6</w:t>
      </w:r>
    </w:p>
    <w:p w14:paraId="71E750BF">
      <w:pPr>
        <w:spacing w:line="276" w:lineRule="auto"/>
        <w:rPr>
          <w:rFonts w:ascii="Arial"/>
          <w:sz w:val="21"/>
        </w:rPr>
      </w:pPr>
    </w:p>
    <w:p w14:paraId="5AC9D12D">
      <w:pPr>
        <w:spacing w:line="277" w:lineRule="auto"/>
        <w:rPr>
          <w:rFonts w:ascii="Arial"/>
          <w:sz w:val="21"/>
        </w:rPr>
      </w:pPr>
    </w:p>
    <w:p w14:paraId="47D8C315">
      <w:pPr>
        <w:spacing w:line="277" w:lineRule="auto"/>
        <w:rPr>
          <w:rFonts w:ascii="Arial"/>
          <w:sz w:val="21"/>
        </w:rPr>
      </w:pPr>
    </w:p>
    <w:p w14:paraId="006D634C">
      <w:pPr>
        <w:spacing w:line="277" w:lineRule="auto"/>
        <w:rPr>
          <w:rFonts w:ascii="Arial"/>
          <w:sz w:val="21"/>
        </w:rPr>
      </w:pPr>
    </w:p>
    <w:p w14:paraId="6195BEAD">
      <w:pPr>
        <w:spacing w:line="277" w:lineRule="auto"/>
        <w:rPr>
          <w:rFonts w:ascii="Arial"/>
          <w:sz w:val="21"/>
        </w:rPr>
      </w:pPr>
    </w:p>
    <w:p w14:paraId="444BA501">
      <w:pPr>
        <w:pStyle w:val="2"/>
        <w:spacing w:before="59" w:line="246" w:lineRule="auto"/>
        <w:ind w:left="37" w:right="32" w:firstLine="12"/>
        <w:jc w:val="both"/>
        <w:rPr>
          <w:sz w:val="18"/>
          <w:szCs w:val="18"/>
        </w:rPr>
      </w:pPr>
      <w:r>
        <w:rPr>
          <w:rFonts w:ascii="Times New Roman" w:hAnsi="Times New Roman" w:eastAsia="Times New Roman" w:cs="Times New Roman"/>
          <w:spacing w:val="-3"/>
          <w:sz w:val="18"/>
          <w:szCs w:val="18"/>
        </w:rPr>
        <w:t xml:space="preserve">15 </w:t>
      </w:r>
      <w:r>
        <w:rPr>
          <w:spacing w:val="-3"/>
          <w:sz w:val="18"/>
          <w:szCs w:val="18"/>
        </w:rPr>
        <w:t>某混凝土重力坝为</w:t>
      </w:r>
      <w:r>
        <w:rPr>
          <w:spacing w:val="-27"/>
          <w:sz w:val="18"/>
          <w:szCs w:val="18"/>
        </w:rPr>
        <w:t xml:space="preserve"> </w:t>
      </w:r>
      <w:r>
        <w:rPr>
          <w:rFonts w:ascii="Times New Roman" w:hAnsi="Times New Roman" w:eastAsia="Times New Roman" w:cs="Times New Roman"/>
          <w:spacing w:val="-3"/>
          <w:sz w:val="18"/>
          <w:szCs w:val="18"/>
        </w:rPr>
        <w:t>3</w:t>
      </w:r>
      <w:r>
        <w:rPr>
          <w:rFonts w:ascii="Times New Roman" w:hAnsi="Times New Roman" w:eastAsia="Times New Roman" w:cs="Times New Roman"/>
          <w:spacing w:val="12"/>
          <w:w w:val="101"/>
          <w:sz w:val="18"/>
          <w:szCs w:val="18"/>
        </w:rPr>
        <w:t xml:space="preserve"> </w:t>
      </w:r>
      <w:r>
        <w:rPr>
          <w:spacing w:val="-3"/>
          <w:sz w:val="18"/>
          <w:szCs w:val="18"/>
        </w:rPr>
        <w:t>级建筑物，水库正常蓄水位为</w:t>
      </w:r>
      <w:r>
        <w:rPr>
          <w:spacing w:val="-23"/>
          <w:sz w:val="18"/>
          <w:szCs w:val="18"/>
        </w:rPr>
        <w:t xml:space="preserve"> </w:t>
      </w:r>
      <w:r>
        <w:rPr>
          <w:rFonts w:ascii="Times New Roman" w:hAnsi="Times New Roman" w:eastAsia="Times New Roman" w:cs="Times New Roman"/>
          <w:spacing w:val="-3"/>
          <w:sz w:val="18"/>
          <w:szCs w:val="18"/>
        </w:rPr>
        <w:t>1060m</w:t>
      </w:r>
      <w:r>
        <w:rPr>
          <w:spacing w:val="-3"/>
          <w:sz w:val="18"/>
          <w:szCs w:val="18"/>
        </w:rPr>
        <w:t>，坝顶高程为</w:t>
      </w:r>
      <w:r>
        <w:rPr>
          <w:spacing w:val="-23"/>
          <w:sz w:val="18"/>
          <w:szCs w:val="18"/>
        </w:rPr>
        <w:t xml:space="preserve"> </w:t>
      </w:r>
      <w:r>
        <w:rPr>
          <w:rFonts w:ascii="Times New Roman" w:hAnsi="Times New Roman" w:eastAsia="Times New Roman" w:cs="Times New Roman"/>
          <w:spacing w:val="-3"/>
          <w:sz w:val="18"/>
          <w:szCs w:val="18"/>
        </w:rPr>
        <w:t>1062m,</w:t>
      </w:r>
      <w:r>
        <w:rPr>
          <w:spacing w:val="-3"/>
          <w:sz w:val="18"/>
          <w:szCs w:val="18"/>
        </w:rPr>
        <w:t>坝高</w:t>
      </w:r>
      <w:r>
        <w:rPr>
          <w:spacing w:val="-37"/>
          <w:sz w:val="18"/>
          <w:szCs w:val="18"/>
        </w:rPr>
        <w:t xml:space="preserve"> </w:t>
      </w:r>
      <w:r>
        <w:rPr>
          <w:rFonts w:ascii="Times New Roman" w:hAnsi="Times New Roman" w:eastAsia="Times New Roman" w:cs="Times New Roman"/>
          <w:spacing w:val="-3"/>
          <w:sz w:val="18"/>
          <w:szCs w:val="18"/>
        </w:rPr>
        <w:t>62m</w:t>
      </w:r>
      <w:r>
        <w:rPr>
          <w:spacing w:val="-3"/>
          <w:sz w:val="18"/>
          <w:szCs w:val="18"/>
        </w:rPr>
        <w:t>，坝基面高程为</w:t>
      </w:r>
      <w:r>
        <w:rPr>
          <w:spacing w:val="-22"/>
          <w:sz w:val="18"/>
          <w:szCs w:val="18"/>
        </w:rPr>
        <w:t xml:space="preserve"> </w:t>
      </w:r>
      <w:r>
        <w:rPr>
          <w:rFonts w:ascii="Times New Roman" w:hAnsi="Times New Roman" w:eastAsia="Times New Roman" w:cs="Times New Roman"/>
          <w:spacing w:val="-3"/>
          <w:sz w:val="18"/>
          <w:szCs w:val="18"/>
        </w:rPr>
        <w:t>1000m</w:t>
      </w:r>
      <w:r>
        <w:rPr>
          <w:spacing w:val="-3"/>
          <w:sz w:val="18"/>
          <w:szCs w:val="18"/>
        </w:rPr>
        <w:t>。为计</w:t>
      </w:r>
      <w:r>
        <w:rPr>
          <w:sz w:val="18"/>
          <w:szCs w:val="18"/>
        </w:rPr>
        <w:t>算简便，假定坝体断面为三角形，坝体上游面直立</w:t>
      </w:r>
      <w:r>
        <w:rPr>
          <w:spacing w:val="-1"/>
          <w:sz w:val="18"/>
          <w:szCs w:val="18"/>
        </w:rPr>
        <w:t>，下游坡比为</w:t>
      </w:r>
      <w:r>
        <w:rPr>
          <w:spacing w:val="-20"/>
          <w:sz w:val="18"/>
          <w:szCs w:val="18"/>
        </w:rPr>
        <w:t xml:space="preserve"> </w:t>
      </w:r>
      <w:r>
        <w:rPr>
          <w:rFonts w:ascii="Times New Roman" w:hAnsi="Times New Roman" w:eastAsia="Times New Roman" w:cs="Times New Roman"/>
          <w:spacing w:val="-1"/>
          <w:sz w:val="18"/>
          <w:szCs w:val="18"/>
        </w:rPr>
        <w:t>1:0.7</w:t>
      </w:r>
      <w:r>
        <w:rPr>
          <w:spacing w:val="-1"/>
          <w:sz w:val="18"/>
          <w:szCs w:val="18"/>
        </w:rPr>
        <w:t>，下游无水，防渗帷幕置于上游面底部，防渗帷幕</w:t>
      </w:r>
      <w:r>
        <w:rPr>
          <w:spacing w:val="-3"/>
          <w:sz w:val="18"/>
          <w:szCs w:val="18"/>
        </w:rPr>
        <w:t>折减系数为</w:t>
      </w:r>
      <w:r>
        <w:rPr>
          <w:spacing w:val="-37"/>
          <w:sz w:val="18"/>
          <w:szCs w:val="18"/>
        </w:rPr>
        <w:t xml:space="preserve"> </w:t>
      </w:r>
      <w:r>
        <w:rPr>
          <w:rFonts w:ascii="Times New Roman" w:hAnsi="Times New Roman" w:eastAsia="Times New Roman" w:cs="Times New Roman"/>
          <w:spacing w:val="-3"/>
          <w:sz w:val="18"/>
          <w:szCs w:val="18"/>
        </w:rPr>
        <w:t>0.3</w:t>
      </w:r>
      <w:r>
        <w:rPr>
          <w:spacing w:val="-3"/>
          <w:sz w:val="18"/>
          <w:szCs w:val="18"/>
        </w:rPr>
        <w:t>。水的重度取</w:t>
      </w:r>
      <w:r>
        <w:rPr>
          <w:spacing w:val="-26"/>
          <w:sz w:val="18"/>
          <w:szCs w:val="18"/>
        </w:rPr>
        <w:t xml:space="preserve"> </w:t>
      </w:r>
      <w:r>
        <w:rPr>
          <w:rFonts w:ascii="Times New Roman" w:hAnsi="Times New Roman" w:eastAsia="Times New Roman" w:cs="Times New Roman"/>
          <w:spacing w:val="-3"/>
          <w:sz w:val="18"/>
          <w:szCs w:val="18"/>
        </w:rPr>
        <w:t>10kN/m³</w:t>
      </w:r>
      <w:r>
        <w:rPr>
          <w:spacing w:val="-3"/>
          <w:sz w:val="18"/>
          <w:szCs w:val="18"/>
        </w:rPr>
        <w:t>, 坝体混凝凝土重度取</w:t>
      </w:r>
      <w:r>
        <w:rPr>
          <w:spacing w:val="-40"/>
          <w:sz w:val="18"/>
          <w:szCs w:val="18"/>
        </w:rPr>
        <w:t xml:space="preserve"> </w:t>
      </w:r>
      <w:r>
        <w:rPr>
          <w:rFonts w:ascii="Times New Roman" w:hAnsi="Times New Roman" w:eastAsia="Times New Roman" w:cs="Times New Roman"/>
          <w:spacing w:val="-3"/>
          <w:sz w:val="18"/>
          <w:szCs w:val="18"/>
        </w:rPr>
        <w:t>24kN/m³</w:t>
      </w:r>
      <w:r>
        <w:rPr>
          <w:spacing w:val="-3"/>
          <w:sz w:val="18"/>
          <w:szCs w:val="18"/>
        </w:rPr>
        <w:t>。按《混凝凝土重力坝设</w:t>
      </w:r>
      <w:r>
        <w:rPr>
          <w:spacing w:val="-4"/>
          <w:sz w:val="18"/>
          <w:szCs w:val="18"/>
        </w:rPr>
        <w:t>计规范》，在正常蓄水位工</w:t>
      </w:r>
      <w:r>
        <w:rPr>
          <w:spacing w:val="-2"/>
          <w:sz w:val="18"/>
          <w:szCs w:val="18"/>
        </w:rPr>
        <w:t>况下，按抗剪强度公式计算坝基面抗滑稳定安全系数，并初步判断是否满足坝基抗滑稳定要</w:t>
      </w:r>
      <w:r>
        <w:rPr>
          <w:spacing w:val="-3"/>
          <w:sz w:val="18"/>
          <w:szCs w:val="18"/>
        </w:rPr>
        <w:t>求（坝基摩擦系数为</w:t>
      </w:r>
      <w:r>
        <w:rPr>
          <w:spacing w:val="-25"/>
          <w:sz w:val="18"/>
          <w:szCs w:val="18"/>
        </w:rPr>
        <w:t xml:space="preserve"> </w:t>
      </w:r>
      <w:r>
        <w:rPr>
          <w:rFonts w:ascii="Times New Roman" w:hAnsi="Times New Roman" w:eastAsia="Times New Roman" w:cs="Times New Roman"/>
          <w:spacing w:val="-3"/>
          <w:sz w:val="18"/>
          <w:szCs w:val="18"/>
        </w:rPr>
        <w:t>0.68</w:t>
      </w:r>
      <w:r>
        <w:rPr>
          <w:spacing w:val="-32"/>
          <w:sz w:val="18"/>
          <w:szCs w:val="18"/>
        </w:rPr>
        <w:t>）？</w:t>
      </w:r>
    </w:p>
    <w:p w14:paraId="0D35DEF3">
      <w:pPr>
        <w:pStyle w:val="2"/>
        <w:spacing w:line="233" w:lineRule="auto"/>
        <w:ind w:left="390"/>
        <w:rPr>
          <w:sz w:val="18"/>
          <w:szCs w:val="18"/>
        </w:rPr>
      </w:pPr>
      <w:r>
        <w:rPr>
          <w:rFonts w:ascii="Times New Roman" w:hAnsi="Times New Roman" w:eastAsia="Times New Roman" w:cs="Times New Roman"/>
          <w:sz w:val="18"/>
          <w:szCs w:val="18"/>
        </w:rPr>
        <w:t xml:space="preserve">AK=1.07    </w:t>
      </w:r>
      <w:r>
        <w:rPr>
          <w:sz w:val="18"/>
          <w:szCs w:val="18"/>
        </w:rPr>
        <w:t xml:space="preserve">坝基抗滑稳定不满足要求    </w:t>
      </w:r>
      <w:r>
        <w:rPr>
          <w:rFonts w:ascii="Times New Roman" w:hAnsi="Times New Roman" w:eastAsia="Times New Roman" w:cs="Times New Roman"/>
          <w:sz w:val="18"/>
          <w:szCs w:val="18"/>
        </w:rPr>
        <w:t xml:space="preserve">BK=1.03    </w:t>
      </w:r>
      <w:r>
        <w:rPr>
          <w:sz w:val="18"/>
          <w:szCs w:val="18"/>
        </w:rPr>
        <w:t>坝基抗滑稳定不满足要求</w:t>
      </w:r>
    </w:p>
    <w:p w14:paraId="28793FB4">
      <w:pPr>
        <w:pStyle w:val="2"/>
        <w:spacing w:before="13" w:line="233" w:lineRule="auto"/>
        <w:ind w:left="395"/>
        <w:rPr>
          <w:sz w:val="18"/>
          <w:szCs w:val="18"/>
        </w:rPr>
      </w:pPr>
      <w:r>
        <w:rPr>
          <w:rFonts w:ascii="Times New Roman" w:hAnsi="Times New Roman" w:eastAsia="Times New Roman" w:cs="Times New Roman"/>
          <w:sz w:val="18"/>
          <w:szCs w:val="18"/>
        </w:rPr>
        <w:t xml:space="preserve">CK=1.03    </w:t>
      </w:r>
      <w:r>
        <w:rPr>
          <w:sz w:val="18"/>
          <w:szCs w:val="18"/>
        </w:rPr>
        <w:t xml:space="preserve">坝基抗滑稳定满足要求      </w:t>
      </w:r>
      <w:r>
        <w:rPr>
          <w:rFonts w:ascii="Times New Roman" w:hAnsi="Times New Roman" w:eastAsia="Times New Roman" w:cs="Times New Roman"/>
          <w:sz w:val="18"/>
          <w:szCs w:val="18"/>
        </w:rPr>
        <w:t xml:space="preserve">DK=1.07    </w:t>
      </w:r>
      <w:r>
        <w:rPr>
          <w:sz w:val="18"/>
          <w:szCs w:val="18"/>
        </w:rPr>
        <w:t>坝基抗滑</w:t>
      </w:r>
      <w:r>
        <w:rPr>
          <w:spacing w:val="-1"/>
          <w:sz w:val="18"/>
          <w:szCs w:val="18"/>
        </w:rPr>
        <w:t>稳定满足要求</w:t>
      </w:r>
    </w:p>
    <w:p w14:paraId="681B008F">
      <w:pPr>
        <w:spacing w:line="277" w:lineRule="auto"/>
        <w:rPr>
          <w:rFonts w:ascii="Arial"/>
          <w:sz w:val="21"/>
        </w:rPr>
      </w:pPr>
    </w:p>
    <w:p w14:paraId="51DE601E">
      <w:pPr>
        <w:spacing w:line="277" w:lineRule="auto"/>
        <w:rPr>
          <w:rFonts w:ascii="Arial"/>
          <w:sz w:val="21"/>
        </w:rPr>
      </w:pPr>
    </w:p>
    <w:p w14:paraId="3DD6A8BF">
      <w:pPr>
        <w:spacing w:line="277" w:lineRule="auto"/>
        <w:rPr>
          <w:rFonts w:ascii="Arial"/>
          <w:sz w:val="21"/>
        </w:rPr>
      </w:pPr>
    </w:p>
    <w:p w14:paraId="003F7699">
      <w:pPr>
        <w:spacing w:line="277" w:lineRule="auto"/>
        <w:rPr>
          <w:rFonts w:ascii="Arial"/>
          <w:sz w:val="21"/>
        </w:rPr>
      </w:pPr>
    </w:p>
    <w:p w14:paraId="1D9199BC">
      <w:pPr>
        <w:spacing w:line="277" w:lineRule="auto"/>
        <w:rPr>
          <w:rFonts w:ascii="Arial"/>
          <w:sz w:val="21"/>
        </w:rPr>
      </w:pPr>
    </w:p>
    <w:p w14:paraId="33EBAB73">
      <w:pPr>
        <w:pStyle w:val="2"/>
        <w:spacing w:before="59" w:line="243" w:lineRule="auto"/>
        <w:ind w:left="36" w:right="35" w:firstLine="13"/>
        <w:jc w:val="both"/>
        <w:rPr>
          <w:sz w:val="18"/>
          <w:szCs w:val="18"/>
        </w:rPr>
      </w:pPr>
      <w:r>
        <w:rPr>
          <w:rFonts w:ascii="Times New Roman" w:hAnsi="Times New Roman" w:eastAsia="Times New Roman" w:cs="Times New Roman"/>
          <w:spacing w:val="-5"/>
          <w:sz w:val="18"/>
          <w:szCs w:val="18"/>
        </w:rPr>
        <w:t>16</w:t>
      </w:r>
      <w:r>
        <w:rPr>
          <w:rFonts w:ascii="Times New Roman" w:hAnsi="Times New Roman" w:eastAsia="Times New Roman" w:cs="Times New Roman"/>
          <w:spacing w:val="10"/>
          <w:sz w:val="18"/>
          <w:szCs w:val="18"/>
        </w:rPr>
        <w:t xml:space="preserve"> </w:t>
      </w:r>
      <w:r>
        <w:rPr>
          <w:spacing w:val="-5"/>
          <w:sz w:val="18"/>
          <w:szCs w:val="18"/>
        </w:rPr>
        <w:t>某混凝土重力坝坝高</w:t>
      </w:r>
      <w:r>
        <w:rPr>
          <w:spacing w:val="-40"/>
          <w:sz w:val="18"/>
          <w:szCs w:val="18"/>
        </w:rPr>
        <w:t xml:space="preserve"> </w:t>
      </w:r>
      <w:r>
        <w:rPr>
          <w:rFonts w:ascii="Times New Roman" w:hAnsi="Times New Roman" w:eastAsia="Times New Roman" w:cs="Times New Roman"/>
          <w:spacing w:val="-5"/>
          <w:sz w:val="18"/>
          <w:szCs w:val="18"/>
        </w:rPr>
        <w:t xml:space="preserve">70 </w:t>
      </w:r>
      <w:r>
        <w:rPr>
          <w:spacing w:val="-5"/>
          <w:sz w:val="18"/>
          <w:szCs w:val="18"/>
        </w:rPr>
        <w:t>米，泄洪要求在水位</w:t>
      </w:r>
      <w:r>
        <w:rPr>
          <w:spacing w:val="-23"/>
          <w:sz w:val="18"/>
          <w:szCs w:val="18"/>
        </w:rPr>
        <w:t xml:space="preserve"> </w:t>
      </w:r>
      <w:r>
        <w:rPr>
          <w:rFonts w:ascii="Times New Roman" w:hAnsi="Times New Roman" w:eastAsia="Times New Roman" w:cs="Times New Roman"/>
          <w:spacing w:val="-5"/>
          <w:sz w:val="18"/>
          <w:szCs w:val="18"/>
        </w:rPr>
        <w:t xml:space="preserve">190 </w:t>
      </w:r>
      <w:r>
        <w:rPr>
          <w:spacing w:val="-5"/>
          <w:sz w:val="18"/>
          <w:szCs w:val="18"/>
        </w:rPr>
        <w:t>米时总</w:t>
      </w:r>
      <w:r>
        <w:rPr>
          <w:spacing w:val="-6"/>
          <w:sz w:val="18"/>
          <w:szCs w:val="18"/>
        </w:rPr>
        <w:t>泄洪量</w:t>
      </w:r>
      <w:r>
        <w:rPr>
          <w:spacing w:val="-38"/>
          <w:sz w:val="18"/>
          <w:szCs w:val="18"/>
        </w:rPr>
        <w:t xml:space="preserve"> </w:t>
      </w:r>
      <w:r>
        <w:rPr>
          <w:rFonts w:ascii="Times New Roman" w:hAnsi="Times New Roman" w:eastAsia="Times New Roman" w:cs="Times New Roman"/>
          <w:spacing w:val="-6"/>
          <w:sz w:val="18"/>
          <w:szCs w:val="18"/>
        </w:rPr>
        <w:t>7800m³/s</w:t>
      </w:r>
      <w:r>
        <w:rPr>
          <w:spacing w:val="-6"/>
          <w:sz w:val="18"/>
          <w:szCs w:val="18"/>
        </w:rPr>
        <w:t>。比选后初定在</w:t>
      </w:r>
      <w:r>
        <w:rPr>
          <w:spacing w:val="-23"/>
          <w:sz w:val="18"/>
          <w:szCs w:val="18"/>
        </w:rPr>
        <w:t xml:space="preserve"> </w:t>
      </w:r>
      <w:r>
        <w:rPr>
          <w:rFonts w:ascii="Times New Roman" w:hAnsi="Times New Roman" w:eastAsia="Times New Roman" w:cs="Times New Roman"/>
          <w:spacing w:val="-6"/>
          <w:sz w:val="18"/>
          <w:szCs w:val="18"/>
        </w:rPr>
        <w:t xml:space="preserve">176 </w:t>
      </w:r>
      <w:r>
        <w:rPr>
          <w:spacing w:val="-6"/>
          <w:sz w:val="18"/>
          <w:szCs w:val="18"/>
        </w:rPr>
        <w:t>米高程设开敞式溢流孔（表</w:t>
      </w:r>
      <w:r>
        <w:rPr>
          <w:spacing w:val="-7"/>
          <w:sz w:val="18"/>
          <w:szCs w:val="18"/>
        </w:rPr>
        <w:t>孔</w:t>
      </w:r>
      <w:r>
        <w:rPr>
          <w:spacing w:val="-35"/>
          <w:sz w:val="18"/>
          <w:szCs w:val="18"/>
        </w:rPr>
        <w:t>），</w:t>
      </w:r>
      <w:r>
        <w:rPr>
          <w:spacing w:val="-7"/>
          <w:sz w:val="18"/>
          <w:szCs w:val="18"/>
        </w:rPr>
        <w:t>单孔净宽</w:t>
      </w:r>
      <w:r>
        <w:rPr>
          <w:spacing w:val="-23"/>
          <w:sz w:val="18"/>
          <w:szCs w:val="18"/>
        </w:rPr>
        <w:t xml:space="preserve"> </w:t>
      </w:r>
      <w:r>
        <w:rPr>
          <w:rFonts w:ascii="Times New Roman" w:hAnsi="Times New Roman" w:eastAsia="Times New Roman" w:cs="Times New Roman"/>
          <w:spacing w:val="-7"/>
          <w:sz w:val="18"/>
          <w:szCs w:val="18"/>
        </w:rPr>
        <w:t xml:space="preserve">15 </w:t>
      </w:r>
      <w:r>
        <w:rPr>
          <w:spacing w:val="-7"/>
          <w:sz w:val="18"/>
          <w:szCs w:val="18"/>
        </w:rPr>
        <w:t>米。已知表孔所在坝顶建基高程</w:t>
      </w:r>
      <w:r>
        <w:rPr>
          <w:spacing w:val="-23"/>
          <w:sz w:val="18"/>
          <w:szCs w:val="18"/>
        </w:rPr>
        <w:t xml:space="preserve"> </w:t>
      </w:r>
      <w:r>
        <w:rPr>
          <w:rFonts w:ascii="Times New Roman" w:hAnsi="Times New Roman" w:eastAsia="Times New Roman" w:cs="Times New Roman"/>
          <w:spacing w:val="-7"/>
          <w:sz w:val="18"/>
          <w:szCs w:val="18"/>
        </w:rPr>
        <w:t>150</w:t>
      </w:r>
      <w:r>
        <w:rPr>
          <w:rFonts w:ascii="Times New Roman" w:hAnsi="Times New Roman" w:eastAsia="Times New Roman" w:cs="Times New Roman"/>
          <w:spacing w:val="9"/>
          <w:sz w:val="18"/>
          <w:szCs w:val="18"/>
        </w:rPr>
        <w:t xml:space="preserve"> </w:t>
      </w:r>
      <w:r>
        <w:rPr>
          <w:spacing w:val="-7"/>
          <w:sz w:val="18"/>
          <w:szCs w:val="18"/>
        </w:rPr>
        <w:t>米，坝体上游面铅直，表孔定型设计水头</w:t>
      </w:r>
      <w:r>
        <w:rPr>
          <w:spacing w:val="-23"/>
          <w:sz w:val="18"/>
          <w:szCs w:val="18"/>
        </w:rPr>
        <w:t xml:space="preserve"> </w:t>
      </w:r>
      <w:r>
        <w:rPr>
          <w:rFonts w:ascii="Times New Roman" w:hAnsi="Times New Roman" w:eastAsia="Times New Roman" w:cs="Times New Roman"/>
          <w:spacing w:val="-7"/>
          <w:sz w:val="18"/>
          <w:szCs w:val="18"/>
        </w:rPr>
        <w:t>12.5</w:t>
      </w:r>
      <w:r>
        <w:rPr>
          <w:rFonts w:ascii="Times New Roman" w:hAnsi="Times New Roman" w:eastAsia="Times New Roman" w:cs="Times New Roman"/>
          <w:spacing w:val="9"/>
          <w:sz w:val="18"/>
          <w:szCs w:val="18"/>
        </w:rPr>
        <w:t xml:space="preserve"> </w:t>
      </w:r>
      <w:r>
        <w:rPr>
          <w:spacing w:val="-7"/>
          <w:sz w:val="18"/>
          <w:szCs w:val="18"/>
        </w:rPr>
        <w:t>米，侧收缩系数</w:t>
      </w:r>
      <w:r>
        <w:rPr>
          <w:spacing w:val="-40"/>
          <w:sz w:val="18"/>
          <w:szCs w:val="18"/>
        </w:rPr>
        <w:t xml:space="preserve"> </w:t>
      </w:r>
      <w:r>
        <w:rPr>
          <w:rFonts w:ascii="Times New Roman" w:hAnsi="Times New Roman" w:eastAsia="Times New Roman" w:cs="Times New Roman"/>
          <w:spacing w:val="-7"/>
          <w:sz w:val="18"/>
          <w:szCs w:val="18"/>
        </w:rPr>
        <w:t>0.9</w:t>
      </w:r>
      <w:r>
        <w:rPr>
          <w:rFonts w:ascii="Times New Roman" w:hAnsi="Times New Roman" w:eastAsia="Times New Roman" w:cs="Times New Roman"/>
          <w:spacing w:val="-24"/>
          <w:sz w:val="18"/>
          <w:szCs w:val="18"/>
        </w:rPr>
        <w:t xml:space="preserve"> </w:t>
      </w:r>
      <w:r>
        <w:rPr>
          <w:spacing w:val="-7"/>
          <w:sz w:val="18"/>
          <w:szCs w:val="18"/>
        </w:rPr>
        <w:t>，</w:t>
      </w:r>
      <w:r>
        <w:rPr>
          <w:spacing w:val="-4"/>
          <w:sz w:val="18"/>
          <w:szCs w:val="18"/>
        </w:rPr>
        <w:t>不计行进流速影响。计算分许需设置表孔的表孔孔数为以下哪项？</w:t>
      </w:r>
    </w:p>
    <w:p w14:paraId="24386EF0">
      <w:pPr>
        <w:spacing w:before="43" w:line="186"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A2</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3"/>
          <w:sz w:val="18"/>
          <w:szCs w:val="18"/>
        </w:rPr>
        <w:t>B3</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3"/>
          <w:sz w:val="18"/>
          <w:szCs w:val="18"/>
        </w:rPr>
        <w:t>C4</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3"/>
          <w:sz w:val="18"/>
          <w:szCs w:val="18"/>
        </w:rPr>
        <w:t>D5</w:t>
      </w:r>
    </w:p>
    <w:p w14:paraId="5E91D3D8">
      <w:pPr>
        <w:spacing w:line="283" w:lineRule="auto"/>
        <w:rPr>
          <w:rFonts w:ascii="Arial"/>
          <w:sz w:val="21"/>
        </w:rPr>
      </w:pPr>
    </w:p>
    <w:p w14:paraId="6B3D1403">
      <w:pPr>
        <w:spacing w:line="284" w:lineRule="auto"/>
        <w:rPr>
          <w:rFonts w:ascii="Arial"/>
          <w:sz w:val="21"/>
        </w:rPr>
      </w:pPr>
    </w:p>
    <w:p w14:paraId="16156AB3">
      <w:pPr>
        <w:spacing w:line="284" w:lineRule="auto"/>
        <w:rPr>
          <w:rFonts w:ascii="Arial"/>
          <w:sz w:val="21"/>
        </w:rPr>
      </w:pPr>
    </w:p>
    <w:p w14:paraId="52061C50">
      <w:pPr>
        <w:spacing w:line="284" w:lineRule="auto"/>
        <w:rPr>
          <w:rFonts w:ascii="Arial"/>
          <w:sz w:val="21"/>
        </w:rPr>
      </w:pPr>
    </w:p>
    <w:p w14:paraId="03E2CFCB">
      <w:pPr>
        <w:spacing w:line="284" w:lineRule="auto"/>
        <w:rPr>
          <w:rFonts w:ascii="Arial"/>
          <w:sz w:val="21"/>
        </w:rPr>
      </w:pPr>
    </w:p>
    <w:p w14:paraId="186C6741">
      <w:pPr>
        <w:pStyle w:val="2"/>
        <w:spacing w:before="58" w:line="243" w:lineRule="auto"/>
        <w:ind w:left="35" w:right="34" w:firstLine="14"/>
        <w:jc w:val="both"/>
        <w:rPr>
          <w:sz w:val="18"/>
          <w:szCs w:val="18"/>
        </w:rPr>
      </w:pPr>
      <w:r>
        <w:rPr>
          <w:rFonts w:ascii="Times New Roman" w:hAnsi="Times New Roman" w:eastAsia="Times New Roman" w:cs="Times New Roman"/>
          <w:spacing w:val="2"/>
          <w:sz w:val="18"/>
          <w:szCs w:val="18"/>
        </w:rPr>
        <w:t>17</w:t>
      </w:r>
      <w:r>
        <w:rPr>
          <w:rFonts w:ascii="Times New Roman" w:hAnsi="Times New Roman" w:eastAsia="Times New Roman" w:cs="Times New Roman"/>
          <w:spacing w:val="21"/>
          <w:sz w:val="18"/>
          <w:szCs w:val="18"/>
        </w:rPr>
        <w:t xml:space="preserve"> </w:t>
      </w:r>
      <w:r>
        <w:rPr>
          <w:spacing w:val="2"/>
          <w:sz w:val="18"/>
          <w:szCs w:val="18"/>
        </w:rPr>
        <w:t>某混凝土拱坝浇筑块尺寸为</w:t>
      </w:r>
      <w:r>
        <w:rPr>
          <w:spacing w:val="-31"/>
          <w:sz w:val="18"/>
          <w:szCs w:val="18"/>
        </w:rPr>
        <w:t xml:space="preserve"> </w:t>
      </w:r>
      <w:r>
        <w:rPr>
          <w:rFonts w:ascii="Times New Roman" w:hAnsi="Times New Roman" w:eastAsia="Times New Roman" w:cs="Times New Roman"/>
          <w:spacing w:val="2"/>
          <w:sz w:val="18"/>
          <w:szCs w:val="18"/>
        </w:rPr>
        <w:t>20×40</w:t>
      </w:r>
      <w:r>
        <w:rPr>
          <w:rFonts w:ascii="Times New Roman" w:hAnsi="Times New Roman" w:eastAsia="Times New Roman" w:cs="Times New Roman"/>
          <w:spacing w:val="21"/>
          <w:w w:val="102"/>
          <w:sz w:val="18"/>
          <w:szCs w:val="18"/>
        </w:rPr>
        <w:t xml:space="preserve"> </w:t>
      </w:r>
      <w:r>
        <w:rPr>
          <w:spacing w:val="2"/>
          <w:sz w:val="18"/>
          <w:szCs w:val="18"/>
        </w:rPr>
        <w:t>米，该浇筑块上某点距</w:t>
      </w:r>
      <w:r>
        <w:rPr>
          <w:spacing w:val="1"/>
          <w:sz w:val="18"/>
          <w:szCs w:val="18"/>
        </w:rPr>
        <w:t>离基面高度为</w:t>
      </w:r>
      <w:r>
        <w:rPr>
          <w:spacing w:val="-30"/>
          <w:sz w:val="18"/>
          <w:szCs w:val="18"/>
        </w:rPr>
        <w:t xml:space="preserve"> </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21"/>
          <w:w w:val="101"/>
          <w:sz w:val="18"/>
          <w:szCs w:val="18"/>
        </w:rPr>
        <w:t xml:space="preserve"> </w:t>
      </w:r>
      <w:r>
        <w:rPr>
          <w:spacing w:val="1"/>
          <w:sz w:val="18"/>
          <w:szCs w:val="18"/>
        </w:rPr>
        <w:t>米，浇筑温度为</w:t>
      </w:r>
      <w:r>
        <w:rPr>
          <w:spacing w:val="-29"/>
          <w:sz w:val="18"/>
          <w:szCs w:val="18"/>
        </w:rPr>
        <w:t xml:space="preserve"> </w:t>
      </w:r>
      <w:r>
        <w:rPr>
          <w:rFonts w:ascii="Times New Roman" w:hAnsi="Times New Roman" w:eastAsia="Times New Roman" w:cs="Times New Roman"/>
          <w:spacing w:val="1"/>
          <w:sz w:val="18"/>
          <w:szCs w:val="18"/>
        </w:rPr>
        <w:t>25</w:t>
      </w:r>
      <w:r>
        <w:rPr>
          <w:spacing w:val="1"/>
          <w:sz w:val="18"/>
          <w:szCs w:val="18"/>
        </w:rPr>
        <w:t xml:space="preserve">℃,稳定温度 </w:t>
      </w:r>
      <w:r>
        <w:rPr>
          <w:rFonts w:ascii="Times New Roman" w:hAnsi="Times New Roman" w:eastAsia="Times New Roman" w:cs="Times New Roman"/>
          <w:spacing w:val="1"/>
          <w:sz w:val="18"/>
          <w:szCs w:val="18"/>
        </w:rPr>
        <w:t>15</w:t>
      </w:r>
      <w:r>
        <w:rPr>
          <w:spacing w:val="1"/>
          <w:sz w:val="18"/>
          <w:szCs w:val="18"/>
        </w:rPr>
        <w:t>℃,混</w:t>
      </w:r>
      <w:r>
        <w:rPr>
          <w:spacing w:val="-1"/>
          <w:sz w:val="18"/>
          <w:szCs w:val="18"/>
        </w:rPr>
        <w:t>凝土和基岩弹模均为</w:t>
      </w:r>
      <w:r>
        <w:rPr>
          <w:spacing w:val="-34"/>
          <w:sz w:val="18"/>
          <w:szCs w:val="18"/>
        </w:rPr>
        <w:t xml:space="preserve"> </w:t>
      </w:r>
      <w:r>
        <w:rPr>
          <w:rFonts w:ascii="Times New Roman" w:hAnsi="Times New Roman" w:eastAsia="Times New Roman" w:cs="Times New Roman"/>
          <w:spacing w:val="-1"/>
          <w:sz w:val="18"/>
          <w:szCs w:val="18"/>
        </w:rPr>
        <w:t>20GPa</w:t>
      </w:r>
      <w:r>
        <w:rPr>
          <w:spacing w:val="-1"/>
          <w:sz w:val="18"/>
          <w:szCs w:val="18"/>
        </w:rPr>
        <w:t>，混凝凝土应力松弛系数</w:t>
      </w:r>
      <w:r>
        <w:rPr>
          <w:spacing w:val="-30"/>
          <w:sz w:val="18"/>
          <w:szCs w:val="18"/>
        </w:rPr>
        <w:t xml:space="preserve"> </w:t>
      </w:r>
      <w:r>
        <w:rPr>
          <w:rFonts w:ascii="Times New Roman" w:hAnsi="Times New Roman" w:eastAsia="Times New Roman" w:cs="Times New Roman"/>
          <w:spacing w:val="-1"/>
          <w:sz w:val="18"/>
          <w:szCs w:val="18"/>
        </w:rPr>
        <w:t>0.5</w:t>
      </w:r>
      <w:r>
        <w:rPr>
          <w:spacing w:val="-1"/>
          <w:sz w:val="18"/>
          <w:szCs w:val="18"/>
        </w:rPr>
        <w:t>，泊松比</w:t>
      </w:r>
      <w:r>
        <w:rPr>
          <w:spacing w:val="-31"/>
          <w:sz w:val="18"/>
          <w:szCs w:val="18"/>
        </w:rPr>
        <w:t xml:space="preserve"> </w:t>
      </w:r>
      <w:r>
        <w:rPr>
          <w:rFonts w:ascii="Times New Roman" w:hAnsi="Times New Roman" w:eastAsia="Times New Roman" w:cs="Times New Roman"/>
          <w:spacing w:val="-1"/>
          <w:sz w:val="18"/>
          <w:szCs w:val="18"/>
        </w:rPr>
        <w:t>0.167</w:t>
      </w:r>
      <w:r>
        <w:rPr>
          <w:spacing w:val="-1"/>
          <w:sz w:val="18"/>
          <w:szCs w:val="18"/>
        </w:rPr>
        <w:t xml:space="preserve">，线膨胀系数 </w:t>
      </w:r>
      <w:r>
        <w:rPr>
          <w:rFonts w:ascii="Times New Roman" w:hAnsi="Times New Roman" w:eastAsia="Times New Roman" w:cs="Times New Roman"/>
          <w:spacing w:val="-1"/>
          <w:sz w:val="18"/>
          <w:szCs w:val="18"/>
        </w:rPr>
        <w:t>1×10</w:t>
      </w:r>
      <w:r>
        <w:rPr>
          <w:rFonts w:ascii="Times New Roman" w:hAnsi="Times New Roman" w:eastAsia="Times New Roman" w:cs="Times New Roman"/>
          <w:spacing w:val="-1"/>
          <w:position w:val="5"/>
          <w:sz w:val="12"/>
          <w:szCs w:val="12"/>
        </w:rPr>
        <w:t>-5</w:t>
      </w:r>
      <w:r>
        <w:rPr>
          <w:rFonts w:ascii="Times New Roman" w:hAnsi="Times New Roman" w:eastAsia="Times New Roman" w:cs="Times New Roman"/>
          <w:spacing w:val="-1"/>
          <w:sz w:val="18"/>
          <w:szCs w:val="18"/>
        </w:rPr>
        <w:t>/</w:t>
      </w:r>
      <w:r>
        <w:rPr>
          <w:spacing w:val="-1"/>
          <w:sz w:val="18"/>
          <w:szCs w:val="18"/>
        </w:rPr>
        <w:t>℃。根据《混凝</w:t>
      </w:r>
      <w:r>
        <w:rPr>
          <w:spacing w:val="-2"/>
          <w:sz w:val="18"/>
          <w:szCs w:val="18"/>
        </w:rPr>
        <w:t>土拱坝设计</w:t>
      </w:r>
      <w:r>
        <w:rPr>
          <w:spacing w:val="-5"/>
          <w:sz w:val="18"/>
          <w:szCs w:val="18"/>
        </w:rPr>
        <w:t>规范》计算该点的均匀温差应力为以下哪项？</w:t>
      </w:r>
    </w:p>
    <w:p w14:paraId="780B6218">
      <w:pPr>
        <w:spacing w:before="39" w:line="232"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A0.53MPa        B0.44        C0.32     </w:t>
      </w:r>
      <w:r>
        <w:rPr>
          <w:rFonts w:ascii="Times New Roman" w:hAnsi="Times New Roman" w:eastAsia="Times New Roman" w:cs="Times New Roman"/>
          <w:spacing w:val="-1"/>
          <w:sz w:val="18"/>
          <w:szCs w:val="18"/>
        </w:rPr>
        <w:t xml:space="preserve">   D0.16</w:t>
      </w:r>
    </w:p>
    <w:p w14:paraId="65844D6A">
      <w:pPr>
        <w:spacing w:line="276" w:lineRule="auto"/>
        <w:rPr>
          <w:rFonts w:ascii="Arial"/>
          <w:sz w:val="21"/>
        </w:rPr>
      </w:pPr>
    </w:p>
    <w:p w14:paraId="70CBA4AB">
      <w:pPr>
        <w:spacing w:line="276" w:lineRule="auto"/>
        <w:rPr>
          <w:rFonts w:ascii="Arial"/>
          <w:sz w:val="21"/>
        </w:rPr>
      </w:pPr>
    </w:p>
    <w:p w14:paraId="6CA16679">
      <w:pPr>
        <w:spacing w:line="277" w:lineRule="auto"/>
        <w:rPr>
          <w:rFonts w:ascii="Arial"/>
          <w:sz w:val="21"/>
        </w:rPr>
      </w:pPr>
    </w:p>
    <w:p w14:paraId="4D3238E7">
      <w:pPr>
        <w:spacing w:line="277" w:lineRule="auto"/>
        <w:rPr>
          <w:rFonts w:ascii="Arial"/>
          <w:sz w:val="21"/>
        </w:rPr>
      </w:pPr>
    </w:p>
    <w:p w14:paraId="6D93F787">
      <w:pPr>
        <w:spacing w:line="277" w:lineRule="auto"/>
        <w:rPr>
          <w:rFonts w:ascii="Arial"/>
          <w:sz w:val="21"/>
        </w:rPr>
      </w:pPr>
    </w:p>
    <w:p w14:paraId="47A62894">
      <w:pPr>
        <w:pStyle w:val="2"/>
        <w:spacing w:before="60" w:line="247" w:lineRule="auto"/>
        <w:ind w:left="37" w:right="28" w:firstLine="12"/>
        <w:rPr>
          <w:sz w:val="18"/>
          <w:szCs w:val="18"/>
        </w:rPr>
      </w:pPr>
      <w:r>
        <w:rPr>
          <w:rFonts w:ascii="Times New Roman" w:hAnsi="Times New Roman" w:eastAsia="Times New Roman" w:cs="Times New Roman"/>
          <w:spacing w:val="-1"/>
          <w:sz w:val="18"/>
          <w:szCs w:val="18"/>
        </w:rPr>
        <w:t xml:space="preserve">18 </w:t>
      </w:r>
      <w:r>
        <w:rPr>
          <w:spacing w:val="-1"/>
          <w:sz w:val="18"/>
          <w:szCs w:val="18"/>
        </w:rPr>
        <w:t>某混凝土拱坝，采用表孔跌流消能，已知该表</w:t>
      </w:r>
      <w:r>
        <w:rPr>
          <w:spacing w:val="-2"/>
          <w:sz w:val="18"/>
          <w:szCs w:val="18"/>
        </w:rPr>
        <w:t>孔流量为</w:t>
      </w:r>
      <w:r>
        <w:rPr>
          <w:spacing w:val="-23"/>
          <w:sz w:val="18"/>
          <w:szCs w:val="18"/>
        </w:rPr>
        <w:t xml:space="preserve"> </w:t>
      </w:r>
      <w:r>
        <w:rPr>
          <w:rFonts w:ascii="Times New Roman" w:hAnsi="Times New Roman" w:eastAsia="Times New Roman" w:cs="Times New Roman"/>
          <w:spacing w:val="-2"/>
          <w:sz w:val="18"/>
          <w:szCs w:val="18"/>
        </w:rPr>
        <w:t>1500m³/s</w:t>
      </w:r>
      <w:r>
        <w:rPr>
          <w:spacing w:val="-2"/>
          <w:sz w:val="18"/>
          <w:szCs w:val="18"/>
        </w:rPr>
        <w:t xml:space="preserve">，表孔净宽 </w:t>
      </w:r>
      <w:r>
        <w:rPr>
          <w:rFonts w:ascii="Times New Roman" w:hAnsi="Times New Roman" w:eastAsia="Times New Roman" w:cs="Times New Roman"/>
          <w:spacing w:val="-2"/>
          <w:sz w:val="18"/>
          <w:szCs w:val="18"/>
        </w:rPr>
        <w:t xml:space="preserve">12 </w:t>
      </w:r>
      <w:r>
        <w:rPr>
          <w:spacing w:val="-2"/>
          <w:sz w:val="18"/>
          <w:szCs w:val="18"/>
        </w:rPr>
        <w:t>米，表孔出口断面宽</w:t>
      </w:r>
      <w:r>
        <w:rPr>
          <w:spacing w:val="-23"/>
          <w:sz w:val="18"/>
          <w:szCs w:val="18"/>
        </w:rPr>
        <w:t xml:space="preserve"> </w:t>
      </w:r>
      <w:r>
        <w:rPr>
          <w:rFonts w:ascii="Times New Roman" w:hAnsi="Times New Roman" w:eastAsia="Times New Roman" w:cs="Times New Roman"/>
          <w:spacing w:val="-2"/>
          <w:sz w:val="18"/>
          <w:szCs w:val="18"/>
        </w:rPr>
        <w:t xml:space="preserve">10 </w:t>
      </w:r>
      <w:r>
        <w:rPr>
          <w:spacing w:val="-2"/>
          <w:sz w:val="18"/>
          <w:szCs w:val="18"/>
        </w:rPr>
        <w:t>米，上游水位</w:t>
      </w:r>
      <w:r>
        <w:rPr>
          <w:rFonts w:ascii="Times New Roman" w:hAnsi="Times New Roman" w:eastAsia="Times New Roman" w:cs="Times New Roman"/>
          <w:spacing w:val="-2"/>
          <w:sz w:val="18"/>
          <w:szCs w:val="18"/>
        </w:rPr>
        <w:t xml:space="preserve">560 </w:t>
      </w:r>
      <w:r>
        <w:rPr>
          <w:spacing w:val="-2"/>
          <w:sz w:val="18"/>
          <w:szCs w:val="18"/>
        </w:rPr>
        <w:t>米，河床高程</w:t>
      </w:r>
      <w:r>
        <w:rPr>
          <w:spacing w:val="-42"/>
          <w:sz w:val="18"/>
          <w:szCs w:val="18"/>
        </w:rPr>
        <w:t xml:space="preserve"> </w:t>
      </w:r>
      <w:r>
        <w:rPr>
          <w:rFonts w:ascii="Times New Roman" w:hAnsi="Times New Roman" w:eastAsia="Times New Roman" w:cs="Times New Roman"/>
          <w:spacing w:val="-2"/>
          <w:sz w:val="18"/>
          <w:szCs w:val="18"/>
        </w:rPr>
        <w:t xml:space="preserve">400 </w:t>
      </w:r>
      <w:r>
        <w:rPr>
          <w:spacing w:val="-2"/>
          <w:sz w:val="18"/>
          <w:szCs w:val="18"/>
        </w:rPr>
        <w:t>米，鼻坎高程</w:t>
      </w:r>
      <w:r>
        <w:rPr>
          <w:spacing w:val="-35"/>
          <w:sz w:val="18"/>
          <w:szCs w:val="18"/>
        </w:rPr>
        <w:t xml:space="preserve"> </w:t>
      </w:r>
      <w:r>
        <w:rPr>
          <w:rFonts w:ascii="Times New Roman" w:hAnsi="Times New Roman" w:eastAsia="Times New Roman" w:cs="Times New Roman"/>
          <w:spacing w:val="-2"/>
          <w:sz w:val="18"/>
          <w:szCs w:val="18"/>
        </w:rPr>
        <w:t xml:space="preserve">535 </w:t>
      </w:r>
      <w:r>
        <w:rPr>
          <w:spacing w:val="-2"/>
          <w:sz w:val="18"/>
          <w:szCs w:val="18"/>
        </w:rPr>
        <w:t>米。计算分析水垫塘水舌冲击区上游的水垫深度，以下哪项较为合</w:t>
      </w:r>
      <w:r>
        <w:rPr>
          <w:spacing w:val="-3"/>
          <w:sz w:val="18"/>
          <w:szCs w:val="18"/>
        </w:rPr>
        <w:t>适？</w:t>
      </w:r>
    </w:p>
    <w:p w14:paraId="16D36983">
      <w:pPr>
        <w:spacing w:before="31" w:line="186" w:lineRule="auto"/>
        <w:ind w:left="37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A35m        B32</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1"/>
          <w:sz w:val="18"/>
          <w:szCs w:val="18"/>
        </w:rPr>
        <w:t>C29        D26</w:t>
      </w:r>
    </w:p>
    <w:p w14:paraId="158A9FCC">
      <w:pPr>
        <w:spacing w:line="186" w:lineRule="auto"/>
        <w:rPr>
          <w:rFonts w:ascii="Times New Roman" w:hAnsi="Times New Roman" w:eastAsia="Times New Roman" w:cs="Times New Roman"/>
          <w:sz w:val="18"/>
          <w:szCs w:val="18"/>
        </w:rPr>
        <w:sectPr>
          <w:footerReference r:id="rId9" w:type="default"/>
          <w:pgSz w:w="11907" w:h="16839"/>
          <w:pgMar w:top="985" w:right="1214" w:bottom="862" w:left="1219" w:header="668" w:footer="634" w:gutter="0"/>
          <w:cols w:space="720" w:num="1"/>
        </w:sectPr>
      </w:pPr>
    </w:p>
    <w:p w14:paraId="0FADBB73">
      <w:pPr>
        <w:pStyle w:val="2"/>
        <w:spacing w:line="246" w:lineRule="auto"/>
        <w:ind w:left="37" w:right="27" w:firstLine="11"/>
        <w:rPr>
          <w:sz w:val="18"/>
          <w:szCs w:val="18"/>
        </w:rPr>
      </w:pPr>
      <w:r>
        <w:rPr>
          <w:rFonts w:ascii="Times New Roman" w:hAnsi="Times New Roman" w:eastAsia="Times New Roman" w:cs="Times New Roman"/>
          <w:spacing w:val="-3"/>
          <w:sz w:val="18"/>
          <w:szCs w:val="18"/>
        </w:rPr>
        <w:t xml:space="preserve">19 </w:t>
      </w:r>
      <w:r>
        <w:rPr>
          <w:spacing w:val="-3"/>
          <w:sz w:val="18"/>
          <w:szCs w:val="18"/>
        </w:rPr>
        <w:t>某河流上水闸为平底板宽顶堰、开敞式水闸， 设计流量</w:t>
      </w:r>
      <w:r>
        <w:rPr>
          <w:spacing w:val="-42"/>
          <w:sz w:val="18"/>
          <w:szCs w:val="18"/>
        </w:rPr>
        <w:t xml:space="preserve"> </w:t>
      </w:r>
      <w:r>
        <w:rPr>
          <w:rFonts w:ascii="Times New Roman" w:hAnsi="Times New Roman" w:eastAsia="Times New Roman" w:cs="Times New Roman"/>
          <w:spacing w:val="-3"/>
          <w:sz w:val="18"/>
          <w:szCs w:val="18"/>
        </w:rPr>
        <w:t>2500 m³/s</w:t>
      </w:r>
      <w:r>
        <w:rPr>
          <w:spacing w:val="-3"/>
          <w:sz w:val="18"/>
          <w:szCs w:val="18"/>
        </w:rPr>
        <w:t>，从堰顶算起的下游水深</w:t>
      </w:r>
      <w:r>
        <w:rPr>
          <w:spacing w:val="-43"/>
          <w:sz w:val="18"/>
          <w:szCs w:val="18"/>
        </w:rPr>
        <w:t xml:space="preserve"> </w:t>
      </w:r>
      <w:r>
        <w:rPr>
          <w:rFonts w:ascii="Times New Roman" w:hAnsi="Times New Roman" w:eastAsia="Times New Roman" w:cs="Times New Roman"/>
          <w:spacing w:val="-3"/>
          <w:sz w:val="18"/>
          <w:szCs w:val="18"/>
        </w:rPr>
        <w:t xml:space="preserve">hs </w:t>
      </w:r>
      <w:r>
        <w:rPr>
          <w:spacing w:val="-3"/>
          <w:sz w:val="18"/>
          <w:szCs w:val="18"/>
        </w:rPr>
        <w:t>为</w:t>
      </w:r>
      <w:r>
        <w:rPr>
          <w:spacing w:val="-38"/>
          <w:sz w:val="18"/>
          <w:szCs w:val="18"/>
        </w:rPr>
        <w:t xml:space="preserve"> </w:t>
      </w:r>
      <w:r>
        <w:rPr>
          <w:rFonts w:ascii="Times New Roman" w:hAnsi="Times New Roman" w:eastAsia="Times New Roman" w:cs="Times New Roman"/>
          <w:spacing w:val="-3"/>
          <w:sz w:val="18"/>
          <w:szCs w:val="18"/>
        </w:rPr>
        <w:t>5.5</w:t>
      </w:r>
      <w:r>
        <w:rPr>
          <w:rFonts w:ascii="Times New Roman" w:hAnsi="Times New Roman" w:eastAsia="Times New Roman" w:cs="Times New Roman"/>
          <w:spacing w:val="9"/>
          <w:sz w:val="18"/>
          <w:szCs w:val="18"/>
        </w:rPr>
        <w:t xml:space="preserve"> </w:t>
      </w:r>
      <w:r>
        <w:rPr>
          <w:spacing w:val="-3"/>
          <w:sz w:val="18"/>
          <w:szCs w:val="18"/>
        </w:rPr>
        <w:t>米，计入行近</w:t>
      </w:r>
      <w:r>
        <w:rPr>
          <w:spacing w:val="-4"/>
          <w:sz w:val="18"/>
          <w:szCs w:val="18"/>
        </w:rPr>
        <w:t>流速</w:t>
      </w:r>
      <w:r>
        <w:rPr>
          <w:spacing w:val="-2"/>
          <w:sz w:val="18"/>
          <w:szCs w:val="18"/>
        </w:rPr>
        <w:t>水头的堰上水深</w:t>
      </w:r>
      <w:r>
        <w:rPr>
          <w:spacing w:val="-41"/>
          <w:sz w:val="18"/>
          <w:szCs w:val="18"/>
        </w:rPr>
        <w:t xml:space="preserve"> </w:t>
      </w:r>
      <w:r>
        <w:rPr>
          <w:rFonts w:ascii="Times New Roman" w:hAnsi="Times New Roman" w:eastAsia="Times New Roman" w:cs="Times New Roman"/>
          <w:spacing w:val="-2"/>
          <w:sz w:val="18"/>
          <w:szCs w:val="18"/>
        </w:rPr>
        <w:t>H</w:t>
      </w:r>
      <w:r>
        <w:rPr>
          <w:rFonts w:ascii="Times New Roman" w:hAnsi="Times New Roman" w:eastAsia="Times New Roman" w:cs="Times New Roman"/>
          <w:spacing w:val="-2"/>
          <w:sz w:val="12"/>
          <w:szCs w:val="12"/>
        </w:rPr>
        <w:t>0</w:t>
      </w:r>
      <w:r>
        <w:rPr>
          <w:rFonts w:ascii="Times New Roman" w:hAnsi="Times New Roman" w:eastAsia="Times New Roman" w:cs="Times New Roman"/>
          <w:spacing w:val="11"/>
          <w:sz w:val="12"/>
          <w:szCs w:val="12"/>
        </w:rPr>
        <w:t xml:space="preserve"> </w:t>
      </w:r>
      <w:r>
        <w:rPr>
          <w:spacing w:val="-2"/>
          <w:sz w:val="18"/>
          <w:szCs w:val="18"/>
        </w:rPr>
        <w:t>为</w:t>
      </w:r>
      <w:r>
        <w:rPr>
          <w:spacing w:val="-36"/>
          <w:sz w:val="18"/>
          <w:szCs w:val="18"/>
        </w:rPr>
        <w:t xml:space="preserve"> </w:t>
      </w:r>
      <w:r>
        <w:rPr>
          <w:rFonts w:ascii="Times New Roman" w:hAnsi="Times New Roman" w:eastAsia="Times New Roman" w:cs="Times New Roman"/>
          <w:spacing w:val="-2"/>
          <w:sz w:val="18"/>
          <w:szCs w:val="18"/>
        </w:rPr>
        <w:t xml:space="preserve">5.98 </w:t>
      </w:r>
      <w:r>
        <w:rPr>
          <w:spacing w:val="-2"/>
          <w:sz w:val="18"/>
          <w:szCs w:val="18"/>
        </w:rPr>
        <w:t>米，按《水闸设计</w:t>
      </w:r>
      <w:r>
        <w:rPr>
          <w:spacing w:val="-3"/>
          <w:sz w:val="18"/>
          <w:szCs w:val="18"/>
        </w:rPr>
        <w:t>规范》</w:t>
      </w:r>
      <w:r>
        <w:rPr>
          <w:rFonts w:ascii="Times New Roman" w:hAnsi="Times New Roman" w:eastAsia="Times New Roman" w:cs="Times New Roman"/>
          <w:spacing w:val="-3"/>
          <w:sz w:val="18"/>
          <w:szCs w:val="18"/>
        </w:rPr>
        <w:t>A.0.2</w:t>
      </w:r>
      <w:r>
        <w:rPr>
          <w:rFonts w:ascii="Times New Roman" w:hAnsi="Times New Roman" w:eastAsia="Times New Roman" w:cs="Times New Roman"/>
          <w:spacing w:val="15"/>
          <w:sz w:val="18"/>
          <w:szCs w:val="18"/>
        </w:rPr>
        <w:t xml:space="preserve"> </w:t>
      </w:r>
      <w:r>
        <w:rPr>
          <w:spacing w:val="-3"/>
          <w:sz w:val="18"/>
          <w:szCs w:val="18"/>
        </w:rPr>
        <w:t>公式计算，需要的水闸过流总净宽最接近以下哪个？</w:t>
      </w:r>
    </w:p>
    <w:p w14:paraId="13B08A67">
      <w:pPr>
        <w:pStyle w:val="2"/>
        <w:spacing w:line="219"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A120 </w:t>
      </w:r>
      <w:r>
        <w:rPr>
          <w:sz w:val="18"/>
          <w:szCs w:val="18"/>
        </w:rPr>
        <w:t xml:space="preserve">米    </w:t>
      </w:r>
      <w:r>
        <w:rPr>
          <w:rFonts w:ascii="Times New Roman" w:hAnsi="Times New Roman" w:eastAsia="Times New Roman" w:cs="Times New Roman"/>
          <w:sz w:val="18"/>
          <w:szCs w:val="18"/>
        </w:rPr>
        <w:t xml:space="preserve">B140        C160  </w:t>
      </w:r>
      <w:r>
        <w:rPr>
          <w:rFonts w:ascii="Times New Roman" w:hAnsi="Times New Roman" w:eastAsia="Times New Roman" w:cs="Times New Roman"/>
          <w:spacing w:val="-1"/>
          <w:sz w:val="18"/>
          <w:szCs w:val="18"/>
        </w:rPr>
        <w:t xml:space="preserve">      D180</w:t>
      </w:r>
    </w:p>
    <w:p w14:paraId="3F7FF587">
      <w:pPr>
        <w:spacing w:line="279" w:lineRule="auto"/>
        <w:rPr>
          <w:rFonts w:ascii="Arial"/>
          <w:sz w:val="21"/>
        </w:rPr>
      </w:pPr>
    </w:p>
    <w:p w14:paraId="4236288E">
      <w:pPr>
        <w:spacing w:line="280" w:lineRule="auto"/>
        <w:rPr>
          <w:rFonts w:ascii="Arial"/>
          <w:sz w:val="21"/>
        </w:rPr>
      </w:pPr>
    </w:p>
    <w:p w14:paraId="1389C8E6">
      <w:pPr>
        <w:spacing w:line="280" w:lineRule="auto"/>
        <w:rPr>
          <w:rFonts w:ascii="Arial"/>
          <w:sz w:val="21"/>
        </w:rPr>
      </w:pPr>
    </w:p>
    <w:p w14:paraId="4B8B388D">
      <w:pPr>
        <w:spacing w:line="280" w:lineRule="auto"/>
        <w:rPr>
          <w:rFonts w:ascii="Arial"/>
          <w:sz w:val="21"/>
        </w:rPr>
      </w:pPr>
    </w:p>
    <w:p w14:paraId="614061AA">
      <w:pPr>
        <w:spacing w:line="280" w:lineRule="auto"/>
        <w:rPr>
          <w:rFonts w:ascii="Arial"/>
          <w:sz w:val="21"/>
        </w:rPr>
      </w:pPr>
    </w:p>
    <w:p w14:paraId="099B794E">
      <w:pPr>
        <w:pStyle w:val="2"/>
        <w:spacing w:before="59" w:line="246" w:lineRule="auto"/>
        <w:ind w:left="34" w:right="54" w:hanging="2"/>
        <w:jc w:val="both"/>
        <w:rPr>
          <w:sz w:val="18"/>
          <w:szCs w:val="18"/>
        </w:rPr>
      </w:pPr>
      <w:r>
        <w:rPr>
          <w:rFonts w:ascii="Times New Roman" w:hAnsi="Times New Roman" w:eastAsia="Times New Roman" w:cs="Times New Roman"/>
          <w:spacing w:val="-3"/>
          <w:sz w:val="18"/>
          <w:szCs w:val="18"/>
        </w:rPr>
        <w:t xml:space="preserve">20 </w:t>
      </w:r>
      <w:r>
        <w:rPr>
          <w:spacing w:val="-3"/>
          <w:sz w:val="18"/>
          <w:szCs w:val="18"/>
        </w:rPr>
        <w:t>某蓄洪区进洪闸工程，闸室为平底宽顶堰开敞式结构，闸基座落在砂砾石地基上。根据地质资料，闸基土的</w:t>
      </w:r>
      <w:r>
        <w:rPr>
          <w:spacing w:val="-31"/>
          <w:sz w:val="18"/>
          <w:szCs w:val="18"/>
        </w:rPr>
        <w:t xml:space="preserve"> </w:t>
      </w:r>
      <w:r>
        <w:rPr>
          <w:rFonts w:ascii="Times New Roman" w:hAnsi="Times New Roman" w:eastAsia="Times New Roman" w:cs="Times New Roman"/>
          <w:spacing w:val="-3"/>
          <w:sz w:val="18"/>
          <w:szCs w:val="18"/>
        </w:rPr>
        <w:t>d5</w:t>
      </w:r>
      <w:r>
        <w:rPr>
          <w:spacing w:val="-3"/>
          <w:sz w:val="18"/>
          <w:szCs w:val="18"/>
        </w:rPr>
        <w:t>、</w:t>
      </w:r>
      <w:r>
        <w:rPr>
          <w:rFonts w:ascii="Times New Roman" w:hAnsi="Times New Roman" w:eastAsia="Times New Roman" w:cs="Times New Roman"/>
          <w:spacing w:val="-3"/>
          <w:sz w:val="18"/>
          <w:szCs w:val="18"/>
        </w:rPr>
        <w:t>d15</w:t>
      </w:r>
      <w:r>
        <w:rPr>
          <w:spacing w:val="-3"/>
          <w:sz w:val="18"/>
          <w:szCs w:val="18"/>
        </w:rPr>
        <w:t>、</w:t>
      </w:r>
      <w:r>
        <w:rPr>
          <w:sz w:val="18"/>
          <w:szCs w:val="18"/>
        </w:rPr>
        <w:t xml:space="preserve"> </w:t>
      </w:r>
      <w:r>
        <w:rPr>
          <w:rFonts w:ascii="Times New Roman" w:hAnsi="Times New Roman" w:eastAsia="Times New Roman" w:cs="Times New Roman"/>
          <w:spacing w:val="-5"/>
          <w:sz w:val="18"/>
          <w:szCs w:val="18"/>
        </w:rPr>
        <w:t>d85</w:t>
      </w:r>
      <w:r>
        <w:rPr>
          <w:rFonts w:ascii="Times New Roman" w:hAnsi="Times New Roman" w:eastAsia="Times New Roman" w:cs="Times New Roman"/>
          <w:spacing w:val="16"/>
          <w:sz w:val="18"/>
          <w:szCs w:val="18"/>
        </w:rPr>
        <w:t xml:space="preserve"> </w:t>
      </w:r>
      <w:r>
        <w:rPr>
          <w:spacing w:val="-5"/>
          <w:sz w:val="18"/>
          <w:szCs w:val="18"/>
        </w:rPr>
        <w:t>分别为</w:t>
      </w:r>
      <w:r>
        <w:rPr>
          <w:spacing w:val="-38"/>
          <w:sz w:val="18"/>
          <w:szCs w:val="18"/>
        </w:rPr>
        <w:t xml:space="preserve"> </w:t>
      </w:r>
      <w:r>
        <w:rPr>
          <w:rFonts w:ascii="Times New Roman" w:hAnsi="Times New Roman" w:eastAsia="Times New Roman" w:cs="Times New Roman"/>
          <w:spacing w:val="-5"/>
          <w:sz w:val="18"/>
          <w:szCs w:val="18"/>
        </w:rPr>
        <w:t>0.004mm</w:t>
      </w:r>
      <w:r>
        <w:rPr>
          <w:spacing w:val="-5"/>
          <w:sz w:val="18"/>
          <w:szCs w:val="18"/>
        </w:rPr>
        <w:t>、</w:t>
      </w:r>
      <w:r>
        <w:rPr>
          <w:rFonts w:ascii="Times New Roman" w:hAnsi="Times New Roman" w:eastAsia="Times New Roman" w:cs="Times New Roman"/>
          <w:spacing w:val="-5"/>
          <w:sz w:val="18"/>
          <w:szCs w:val="18"/>
        </w:rPr>
        <w:t>0.02mm</w:t>
      </w:r>
      <w:r>
        <w:rPr>
          <w:spacing w:val="-5"/>
          <w:sz w:val="18"/>
          <w:szCs w:val="18"/>
        </w:rPr>
        <w:t>、</w:t>
      </w:r>
      <w:r>
        <w:rPr>
          <w:rFonts w:ascii="Times New Roman" w:hAnsi="Times New Roman" w:eastAsia="Times New Roman" w:cs="Times New Roman"/>
          <w:spacing w:val="-5"/>
          <w:sz w:val="18"/>
          <w:szCs w:val="18"/>
        </w:rPr>
        <w:t>0.36mm</w:t>
      </w:r>
      <w:r>
        <w:rPr>
          <w:spacing w:val="-5"/>
          <w:sz w:val="18"/>
          <w:szCs w:val="18"/>
        </w:rPr>
        <w:t>，孔隙率为</w:t>
      </w:r>
      <w:r>
        <w:rPr>
          <w:spacing w:val="-38"/>
          <w:sz w:val="18"/>
          <w:szCs w:val="18"/>
        </w:rPr>
        <w:t xml:space="preserve"> </w:t>
      </w:r>
      <w:r>
        <w:rPr>
          <w:rFonts w:ascii="Times New Roman" w:hAnsi="Times New Roman" w:eastAsia="Times New Roman" w:cs="Times New Roman"/>
          <w:spacing w:val="-5"/>
          <w:sz w:val="18"/>
          <w:szCs w:val="18"/>
        </w:rPr>
        <w:t>0.40</w:t>
      </w:r>
      <w:r>
        <w:rPr>
          <w:spacing w:val="-5"/>
          <w:sz w:val="18"/>
          <w:szCs w:val="18"/>
        </w:rPr>
        <w:t>，小于</w:t>
      </w:r>
      <w:r>
        <w:rPr>
          <w:spacing w:val="-38"/>
          <w:sz w:val="18"/>
          <w:szCs w:val="18"/>
        </w:rPr>
        <w:t xml:space="preserve"> </w:t>
      </w:r>
      <w:r>
        <w:rPr>
          <w:rFonts w:ascii="Times New Roman" w:hAnsi="Times New Roman" w:eastAsia="Times New Roman" w:cs="Times New Roman"/>
          <w:spacing w:val="-5"/>
          <w:sz w:val="18"/>
          <w:szCs w:val="18"/>
        </w:rPr>
        <w:t>0.05mm</w:t>
      </w:r>
      <w:r>
        <w:rPr>
          <w:spacing w:val="-5"/>
          <w:sz w:val="18"/>
          <w:szCs w:val="18"/>
        </w:rPr>
        <w:t>、</w:t>
      </w:r>
      <w:r>
        <w:rPr>
          <w:rFonts w:ascii="Times New Roman" w:hAnsi="Times New Roman" w:eastAsia="Times New Roman" w:cs="Times New Roman"/>
          <w:spacing w:val="-5"/>
          <w:sz w:val="18"/>
          <w:szCs w:val="18"/>
        </w:rPr>
        <w:t>0.11mm</w:t>
      </w:r>
      <w:r>
        <w:rPr>
          <w:spacing w:val="-5"/>
          <w:sz w:val="18"/>
          <w:szCs w:val="18"/>
        </w:rPr>
        <w:t>、</w:t>
      </w:r>
      <w:r>
        <w:rPr>
          <w:rFonts w:ascii="Times New Roman" w:hAnsi="Times New Roman" w:eastAsia="Times New Roman" w:cs="Times New Roman"/>
          <w:spacing w:val="-5"/>
          <w:sz w:val="18"/>
          <w:szCs w:val="18"/>
        </w:rPr>
        <w:t>0.16mm</w:t>
      </w:r>
      <w:r>
        <w:rPr>
          <w:rFonts w:ascii="Times New Roman" w:hAnsi="Times New Roman" w:eastAsia="Times New Roman" w:cs="Times New Roman"/>
          <w:spacing w:val="22"/>
          <w:w w:val="101"/>
          <w:sz w:val="18"/>
          <w:szCs w:val="18"/>
        </w:rPr>
        <w:t xml:space="preserve"> </w:t>
      </w:r>
      <w:r>
        <w:rPr>
          <w:spacing w:val="-5"/>
          <w:sz w:val="18"/>
          <w:szCs w:val="18"/>
        </w:rPr>
        <w:t>的土粒含量分别为</w:t>
      </w:r>
      <w:r>
        <w:rPr>
          <w:spacing w:val="-23"/>
          <w:sz w:val="18"/>
          <w:szCs w:val="18"/>
        </w:rPr>
        <w:t xml:space="preserve"> </w:t>
      </w:r>
      <w:r>
        <w:rPr>
          <w:rFonts w:ascii="Times New Roman" w:hAnsi="Times New Roman" w:eastAsia="Times New Roman" w:cs="Times New Roman"/>
          <w:spacing w:val="-5"/>
          <w:sz w:val="18"/>
          <w:szCs w:val="18"/>
        </w:rPr>
        <w:t>12%</w:t>
      </w:r>
      <w:r>
        <w:rPr>
          <w:spacing w:val="-5"/>
          <w:sz w:val="18"/>
          <w:szCs w:val="18"/>
        </w:rPr>
        <w:t>、</w:t>
      </w:r>
      <w:r>
        <w:rPr>
          <w:rFonts w:ascii="Times New Roman" w:hAnsi="Times New Roman" w:eastAsia="Times New Roman" w:cs="Times New Roman"/>
          <w:spacing w:val="-5"/>
          <w:sz w:val="18"/>
          <w:szCs w:val="18"/>
        </w:rPr>
        <w:t>48%</w:t>
      </w:r>
      <w:r>
        <w:rPr>
          <w:spacing w:val="-5"/>
          <w:sz w:val="18"/>
          <w:szCs w:val="18"/>
        </w:rPr>
        <w:t>、</w:t>
      </w:r>
      <w:r>
        <w:rPr>
          <w:sz w:val="18"/>
          <w:szCs w:val="18"/>
        </w:rPr>
        <w:t xml:space="preserve"> </w:t>
      </w:r>
      <w:r>
        <w:rPr>
          <w:rFonts w:ascii="Times New Roman" w:hAnsi="Times New Roman" w:eastAsia="Times New Roman" w:cs="Times New Roman"/>
          <w:spacing w:val="-4"/>
          <w:sz w:val="18"/>
          <w:szCs w:val="18"/>
        </w:rPr>
        <w:t>56%</w:t>
      </w:r>
      <w:r>
        <w:rPr>
          <w:spacing w:val="-4"/>
          <w:sz w:val="18"/>
          <w:szCs w:val="18"/>
        </w:rPr>
        <w:t>。试问闸基出口段可能发生的渗流破坏形式为以下哪项？</w:t>
      </w:r>
    </w:p>
    <w:p w14:paraId="2D82BB11">
      <w:pPr>
        <w:pStyle w:val="2"/>
        <w:spacing w:line="219" w:lineRule="auto"/>
        <w:ind w:left="393"/>
        <w:rPr>
          <w:sz w:val="18"/>
          <w:szCs w:val="18"/>
        </w:rPr>
      </w:pPr>
      <w:r>
        <w:rPr>
          <w:rFonts w:ascii="Times New Roman" w:hAnsi="Times New Roman" w:eastAsia="Times New Roman" w:cs="Times New Roman"/>
          <w:spacing w:val="-1"/>
          <w:sz w:val="18"/>
          <w:szCs w:val="18"/>
        </w:rPr>
        <w:t xml:space="preserve">A </w:t>
      </w:r>
      <w:r>
        <w:rPr>
          <w:spacing w:val="-1"/>
          <w:sz w:val="18"/>
          <w:szCs w:val="18"/>
        </w:rPr>
        <w:t xml:space="preserve">流土破坏    </w:t>
      </w:r>
      <w:r>
        <w:rPr>
          <w:rFonts w:ascii="Times New Roman" w:hAnsi="Times New Roman" w:eastAsia="Times New Roman" w:cs="Times New Roman"/>
          <w:spacing w:val="-1"/>
          <w:sz w:val="18"/>
          <w:szCs w:val="18"/>
        </w:rPr>
        <w:t>B</w:t>
      </w:r>
      <w:r>
        <w:rPr>
          <w:rFonts w:ascii="Times New Roman" w:hAnsi="Times New Roman" w:eastAsia="Times New Roman" w:cs="Times New Roman"/>
          <w:spacing w:val="18"/>
          <w:sz w:val="18"/>
          <w:szCs w:val="18"/>
        </w:rPr>
        <w:t xml:space="preserve"> </w:t>
      </w:r>
      <w:r>
        <w:rPr>
          <w:spacing w:val="-1"/>
          <w:sz w:val="18"/>
          <w:szCs w:val="18"/>
        </w:rPr>
        <w:t xml:space="preserve">管涌破坏    </w:t>
      </w:r>
      <w:r>
        <w:rPr>
          <w:rFonts w:ascii="Times New Roman" w:hAnsi="Times New Roman" w:eastAsia="Times New Roman" w:cs="Times New Roman"/>
          <w:spacing w:val="-1"/>
          <w:sz w:val="18"/>
          <w:szCs w:val="18"/>
        </w:rPr>
        <w:t>C</w:t>
      </w:r>
      <w:r>
        <w:rPr>
          <w:rFonts w:ascii="Times New Roman" w:hAnsi="Times New Roman" w:eastAsia="Times New Roman" w:cs="Times New Roman"/>
          <w:spacing w:val="6"/>
          <w:sz w:val="18"/>
          <w:szCs w:val="18"/>
        </w:rPr>
        <w:t xml:space="preserve"> </w:t>
      </w:r>
      <w:r>
        <w:rPr>
          <w:spacing w:val="-1"/>
          <w:sz w:val="18"/>
          <w:szCs w:val="18"/>
        </w:rPr>
        <w:t xml:space="preserve">接触冲刷    </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7"/>
          <w:sz w:val="18"/>
          <w:szCs w:val="18"/>
        </w:rPr>
        <w:t xml:space="preserve"> </w:t>
      </w:r>
      <w:r>
        <w:rPr>
          <w:spacing w:val="-1"/>
          <w:sz w:val="18"/>
          <w:szCs w:val="18"/>
        </w:rPr>
        <w:t>接触流失</w:t>
      </w:r>
    </w:p>
    <w:p w14:paraId="4656A84B">
      <w:pPr>
        <w:spacing w:line="290" w:lineRule="auto"/>
        <w:rPr>
          <w:rFonts w:ascii="Arial"/>
          <w:sz w:val="21"/>
        </w:rPr>
      </w:pPr>
    </w:p>
    <w:p w14:paraId="44D6BFB0">
      <w:pPr>
        <w:spacing w:line="290" w:lineRule="auto"/>
        <w:rPr>
          <w:rFonts w:ascii="Arial"/>
          <w:sz w:val="21"/>
        </w:rPr>
      </w:pPr>
    </w:p>
    <w:p w14:paraId="3A9ADF6D">
      <w:pPr>
        <w:spacing w:line="290" w:lineRule="auto"/>
        <w:rPr>
          <w:rFonts w:ascii="Arial"/>
          <w:sz w:val="21"/>
        </w:rPr>
      </w:pPr>
    </w:p>
    <w:p w14:paraId="6678F2CE">
      <w:pPr>
        <w:spacing w:line="291" w:lineRule="auto"/>
        <w:rPr>
          <w:rFonts w:ascii="Arial"/>
          <w:sz w:val="21"/>
        </w:rPr>
      </w:pPr>
    </w:p>
    <w:p w14:paraId="62EB806E">
      <w:pPr>
        <w:pStyle w:val="2"/>
        <w:spacing w:before="58" w:line="243" w:lineRule="auto"/>
        <w:ind w:left="35" w:right="30" w:hanging="3"/>
        <w:jc w:val="both"/>
        <w:rPr>
          <w:sz w:val="18"/>
          <w:szCs w:val="18"/>
        </w:rPr>
      </w:pPr>
      <w:r>
        <w:rPr>
          <w:rFonts w:ascii="Times New Roman" w:hAnsi="Times New Roman" w:eastAsia="Times New Roman" w:cs="Times New Roman"/>
          <w:spacing w:val="-4"/>
          <w:sz w:val="18"/>
          <w:szCs w:val="18"/>
        </w:rPr>
        <w:t xml:space="preserve">21 </w:t>
      </w:r>
      <w:r>
        <w:rPr>
          <w:spacing w:val="-4"/>
          <w:sz w:val="18"/>
          <w:szCs w:val="18"/>
        </w:rPr>
        <w:t>某无坝引水水闸工程，具有挡洪和引水功能，闸基座落在砂壤土地基土。根据地质资料， 闸基土的</w:t>
      </w:r>
      <w:r>
        <w:rPr>
          <w:spacing w:val="-23"/>
          <w:sz w:val="18"/>
          <w:szCs w:val="18"/>
        </w:rPr>
        <w:t xml:space="preserve"> </w:t>
      </w:r>
      <w:r>
        <w:rPr>
          <w:rFonts w:ascii="Times New Roman" w:hAnsi="Times New Roman" w:eastAsia="Times New Roman" w:cs="Times New Roman"/>
          <w:spacing w:val="-4"/>
          <w:sz w:val="18"/>
          <w:szCs w:val="18"/>
        </w:rPr>
        <w:t>d5</w:t>
      </w:r>
      <w:r>
        <w:rPr>
          <w:spacing w:val="-4"/>
          <w:sz w:val="18"/>
          <w:szCs w:val="18"/>
        </w:rPr>
        <w:t>、</w:t>
      </w:r>
      <w:r>
        <w:rPr>
          <w:rFonts w:ascii="Times New Roman" w:hAnsi="Times New Roman" w:eastAsia="Times New Roman" w:cs="Times New Roman"/>
          <w:spacing w:val="-4"/>
          <w:sz w:val="18"/>
          <w:szCs w:val="18"/>
        </w:rPr>
        <w:t>d15</w:t>
      </w:r>
      <w:r>
        <w:rPr>
          <w:spacing w:val="-4"/>
          <w:sz w:val="18"/>
          <w:szCs w:val="18"/>
        </w:rPr>
        <w:t>、</w:t>
      </w:r>
      <w:r>
        <w:rPr>
          <w:rFonts w:ascii="Times New Roman" w:hAnsi="Times New Roman" w:eastAsia="Times New Roman" w:cs="Times New Roman"/>
          <w:spacing w:val="-4"/>
          <w:sz w:val="18"/>
          <w:szCs w:val="18"/>
        </w:rPr>
        <w:t>d50</w:t>
      </w:r>
      <w:r>
        <w:rPr>
          <w:spacing w:val="-4"/>
          <w:sz w:val="18"/>
          <w:szCs w:val="18"/>
        </w:rPr>
        <w:t>、</w:t>
      </w:r>
      <w:r>
        <w:rPr>
          <w:rFonts w:ascii="Times New Roman" w:hAnsi="Times New Roman" w:eastAsia="Times New Roman" w:cs="Times New Roman"/>
          <w:spacing w:val="-4"/>
          <w:sz w:val="18"/>
          <w:szCs w:val="18"/>
        </w:rPr>
        <w:t>d85</w:t>
      </w:r>
      <w:r>
        <w:rPr>
          <w:spacing w:val="-1"/>
          <w:sz w:val="18"/>
          <w:szCs w:val="18"/>
        </w:rPr>
        <w:t xml:space="preserve">分别为 </w:t>
      </w:r>
      <w:r>
        <w:rPr>
          <w:rFonts w:ascii="Times New Roman" w:hAnsi="Times New Roman" w:eastAsia="Times New Roman" w:cs="Times New Roman"/>
          <w:spacing w:val="-1"/>
          <w:sz w:val="18"/>
          <w:szCs w:val="18"/>
        </w:rPr>
        <w:t>0.004mm</w:t>
      </w:r>
      <w:r>
        <w:rPr>
          <w:spacing w:val="-1"/>
          <w:sz w:val="18"/>
          <w:szCs w:val="18"/>
        </w:rPr>
        <w:t>、</w:t>
      </w:r>
      <w:r>
        <w:rPr>
          <w:rFonts w:ascii="Times New Roman" w:hAnsi="Times New Roman" w:eastAsia="Times New Roman" w:cs="Times New Roman"/>
          <w:spacing w:val="-1"/>
          <w:sz w:val="18"/>
          <w:szCs w:val="18"/>
        </w:rPr>
        <w:t>0.04mm</w:t>
      </w:r>
      <w:r>
        <w:rPr>
          <w:spacing w:val="-1"/>
          <w:sz w:val="18"/>
          <w:szCs w:val="18"/>
        </w:rPr>
        <w:t>、</w:t>
      </w:r>
      <w:r>
        <w:rPr>
          <w:rFonts w:ascii="Times New Roman" w:hAnsi="Times New Roman" w:eastAsia="Times New Roman" w:cs="Times New Roman"/>
          <w:spacing w:val="-1"/>
          <w:sz w:val="18"/>
          <w:szCs w:val="18"/>
        </w:rPr>
        <w:t>0.15mm</w:t>
      </w:r>
      <w:r>
        <w:rPr>
          <w:spacing w:val="-1"/>
          <w:sz w:val="18"/>
          <w:szCs w:val="18"/>
        </w:rPr>
        <w:t>、</w:t>
      </w:r>
      <w:r>
        <w:rPr>
          <w:rFonts w:ascii="Times New Roman" w:hAnsi="Times New Roman" w:eastAsia="Times New Roman" w:cs="Times New Roman"/>
          <w:spacing w:val="-1"/>
          <w:sz w:val="18"/>
          <w:szCs w:val="18"/>
        </w:rPr>
        <w:t>0.36mm</w:t>
      </w:r>
      <w:r>
        <w:rPr>
          <w:spacing w:val="-1"/>
          <w:sz w:val="18"/>
          <w:szCs w:val="18"/>
        </w:rPr>
        <w:t xml:space="preserve">，孔隙率为 </w:t>
      </w:r>
      <w:r>
        <w:rPr>
          <w:rFonts w:ascii="Times New Roman" w:hAnsi="Times New Roman" w:eastAsia="Times New Roman" w:cs="Times New Roman"/>
          <w:spacing w:val="-1"/>
          <w:sz w:val="18"/>
          <w:szCs w:val="18"/>
        </w:rPr>
        <w:t>0.38</w:t>
      </w:r>
      <w:r>
        <w:rPr>
          <w:spacing w:val="-1"/>
          <w:sz w:val="18"/>
          <w:szCs w:val="18"/>
        </w:rPr>
        <w:t>，为防止闸基出口段产生渗流破坏，在闸下渗流出口处设</w:t>
      </w:r>
      <w:r>
        <w:rPr>
          <w:spacing w:val="-3"/>
          <w:sz w:val="18"/>
          <w:szCs w:val="18"/>
        </w:rPr>
        <w:t>反滤层。试问下列哪组反滤料的级配能满足被保</w:t>
      </w:r>
      <w:r>
        <w:rPr>
          <w:spacing w:val="-4"/>
          <w:sz w:val="18"/>
          <w:szCs w:val="18"/>
        </w:rPr>
        <w:t>护土的稳定性要求？</w:t>
      </w:r>
    </w:p>
    <w:p w14:paraId="0031DB16">
      <w:pPr>
        <w:pStyle w:val="2"/>
        <w:spacing w:before="39" w:line="214"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AD15=1.97mm</w:t>
      </w:r>
      <w:r>
        <w:rPr>
          <w:sz w:val="18"/>
          <w:szCs w:val="18"/>
        </w:rPr>
        <w:t>，</w:t>
      </w:r>
      <w:r>
        <w:rPr>
          <w:rFonts w:ascii="Times New Roman" w:hAnsi="Times New Roman" w:eastAsia="Times New Roman" w:cs="Times New Roman"/>
          <w:sz w:val="18"/>
          <w:szCs w:val="18"/>
        </w:rPr>
        <w:t>D50=2.48mm        BD15</w:t>
      </w:r>
      <w:r>
        <w:rPr>
          <w:rFonts w:ascii="Times New Roman" w:hAnsi="Times New Roman" w:eastAsia="Times New Roman" w:cs="Times New Roman"/>
          <w:spacing w:val="-1"/>
          <w:sz w:val="18"/>
          <w:szCs w:val="18"/>
        </w:rPr>
        <w:t>=1.37mm</w:t>
      </w:r>
      <w:r>
        <w:rPr>
          <w:rFonts w:ascii="Times New Roman" w:hAnsi="Times New Roman" w:eastAsia="Times New Roman" w:cs="Times New Roman"/>
          <w:spacing w:val="-26"/>
          <w:sz w:val="18"/>
          <w:szCs w:val="18"/>
        </w:rPr>
        <w:t xml:space="preserve"> </w:t>
      </w:r>
      <w:r>
        <w:rPr>
          <w:spacing w:val="-1"/>
          <w:sz w:val="18"/>
          <w:szCs w:val="18"/>
        </w:rPr>
        <w:t>，</w:t>
      </w:r>
      <w:r>
        <w:rPr>
          <w:rFonts w:ascii="Times New Roman" w:hAnsi="Times New Roman" w:eastAsia="Times New Roman" w:cs="Times New Roman"/>
          <w:spacing w:val="-1"/>
          <w:sz w:val="18"/>
          <w:szCs w:val="18"/>
        </w:rPr>
        <w:t>D50=2.92mm</w:t>
      </w:r>
    </w:p>
    <w:p w14:paraId="480AD1D1">
      <w:pPr>
        <w:pStyle w:val="2"/>
        <w:spacing w:before="31" w:line="214" w:lineRule="auto"/>
        <w:ind w:left="381"/>
        <w:rPr>
          <w:rFonts w:ascii="Times New Roman" w:hAnsi="Times New Roman" w:eastAsia="Times New Roman" w:cs="Times New Roman"/>
          <w:sz w:val="18"/>
          <w:szCs w:val="18"/>
        </w:rPr>
      </w:pPr>
      <w:r>
        <w:rPr>
          <w:rFonts w:ascii="Times New Roman" w:hAnsi="Times New Roman" w:eastAsia="Times New Roman" w:cs="Times New Roman"/>
          <w:sz w:val="18"/>
          <w:szCs w:val="18"/>
        </w:rPr>
        <w:t>CD15=2.68mm</w:t>
      </w:r>
      <w:r>
        <w:rPr>
          <w:sz w:val="18"/>
          <w:szCs w:val="18"/>
        </w:rPr>
        <w:t>，</w:t>
      </w:r>
      <w:r>
        <w:rPr>
          <w:rFonts w:ascii="Times New Roman" w:hAnsi="Times New Roman" w:eastAsia="Times New Roman" w:cs="Times New Roman"/>
          <w:sz w:val="18"/>
          <w:szCs w:val="18"/>
        </w:rPr>
        <w:t xml:space="preserve">D50=5.88mm     </w:t>
      </w:r>
      <w:r>
        <w:rPr>
          <w:rFonts w:ascii="Times New Roman" w:hAnsi="Times New Roman" w:eastAsia="Times New Roman" w:cs="Times New Roman"/>
          <w:spacing w:val="-1"/>
          <w:sz w:val="18"/>
          <w:szCs w:val="18"/>
        </w:rPr>
        <w:t xml:space="preserve">   DD15=3.52mm</w:t>
      </w:r>
      <w:r>
        <w:rPr>
          <w:rFonts w:ascii="Times New Roman" w:hAnsi="Times New Roman" w:eastAsia="Times New Roman" w:cs="Times New Roman"/>
          <w:spacing w:val="-26"/>
          <w:sz w:val="18"/>
          <w:szCs w:val="18"/>
        </w:rPr>
        <w:t xml:space="preserve"> </w:t>
      </w:r>
      <w:r>
        <w:rPr>
          <w:spacing w:val="-1"/>
          <w:sz w:val="18"/>
          <w:szCs w:val="18"/>
        </w:rPr>
        <w:t>，</w:t>
      </w:r>
      <w:r>
        <w:rPr>
          <w:rFonts w:ascii="Times New Roman" w:hAnsi="Times New Roman" w:eastAsia="Times New Roman" w:cs="Times New Roman"/>
          <w:spacing w:val="-1"/>
          <w:sz w:val="18"/>
          <w:szCs w:val="18"/>
        </w:rPr>
        <w:t>D50=6.68mm</w:t>
      </w:r>
    </w:p>
    <w:p w14:paraId="0421C0D8">
      <w:pPr>
        <w:spacing w:line="274" w:lineRule="auto"/>
        <w:rPr>
          <w:rFonts w:ascii="Arial"/>
          <w:sz w:val="21"/>
        </w:rPr>
      </w:pPr>
    </w:p>
    <w:p w14:paraId="219FBB89">
      <w:pPr>
        <w:spacing w:line="274" w:lineRule="auto"/>
        <w:rPr>
          <w:rFonts w:ascii="Arial"/>
          <w:sz w:val="21"/>
        </w:rPr>
      </w:pPr>
    </w:p>
    <w:p w14:paraId="5A252B59">
      <w:pPr>
        <w:spacing w:line="274" w:lineRule="auto"/>
        <w:rPr>
          <w:rFonts w:ascii="Arial"/>
          <w:sz w:val="21"/>
        </w:rPr>
      </w:pPr>
    </w:p>
    <w:p w14:paraId="352E59B8">
      <w:pPr>
        <w:spacing w:line="275" w:lineRule="auto"/>
        <w:rPr>
          <w:rFonts w:ascii="Arial"/>
          <w:sz w:val="21"/>
        </w:rPr>
      </w:pPr>
    </w:p>
    <w:p w14:paraId="5482689C">
      <w:pPr>
        <w:spacing w:line="275" w:lineRule="auto"/>
        <w:rPr>
          <w:rFonts w:ascii="Arial"/>
          <w:sz w:val="21"/>
        </w:rPr>
      </w:pPr>
    </w:p>
    <w:p w14:paraId="6B7C62CB">
      <w:pPr>
        <w:pStyle w:val="2"/>
        <w:spacing w:before="60" w:line="244" w:lineRule="auto"/>
        <w:ind w:left="35" w:right="26" w:hanging="3"/>
        <w:rPr>
          <w:sz w:val="18"/>
          <w:szCs w:val="18"/>
        </w:rPr>
      </w:pPr>
      <w:r>
        <w:rPr>
          <w:rFonts w:ascii="Times New Roman" w:hAnsi="Times New Roman" w:eastAsia="Times New Roman" w:cs="Times New Roman"/>
          <w:sz w:val="18"/>
          <w:szCs w:val="18"/>
        </w:rPr>
        <w:t xml:space="preserve">22 </w:t>
      </w:r>
      <w:r>
        <w:rPr>
          <w:sz w:val="18"/>
          <w:szCs w:val="18"/>
        </w:rPr>
        <w:t>某河口挡潮闸，具有泄洪、排涝、挡潮减於及蓄水等多项</w:t>
      </w:r>
      <w:r>
        <w:rPr>
          <w:spacing w:val="-1"/>
          <w:sz w:val="18"/>
          <w:szCs w:val="18"/>
        </w:rPr>
        <w:t>功能，单孔净宽</w:t>
      </w:r>
      <w:r>
        <w:rPr>
          <w:spacing w:val="-22"/>
          <w:sz w:val="18"/>
          <w:szCs w:val="18"/>
        </w:rPr>
        <w:t xml:space="preserve"> </w:t>
      </w:r>
      <w:r>
        <w:rPr>
          <w:rFonts w:ascii="Times New Roman" w:hAnsi="Times New Roman" w:eastAsia="Times New Roman" w:cs="Times New Roman"/>
          <w:spacing w:val="-1"/>
          <w:sz w:val="18"/>
          <w:szCs w:val="18"/>
        </w:rPr>
        <w:t xml:space="preserve">15 </w:t>
      </w:r>
      <w:r>
        <w:rPr>
          <w:spacing w:val="-1"/>
          <w:sz w:val="18"/>
          <w:szCs w:val="18"/>
        </w:rPr>
        <w:t>米，共</w:t>
      </w:r>
      <w:r>
        <w:rPr>
          <w:spacing w:val="-37"/>
          <w:sz w:val="18"/>
          <w:szCs w:val="18"/>
        </w:rPr>
        <w:t xml:space="preserve"> </w:t>
      </w:r>
      <w:r>
        <w:rPr>
          <w:rFonts w:ascii="Times New Roman" w:hAnsi="Times New Roman" w:eastAsia="Times New Roman" w:cs="Times New Roman"/>
          <w:spacing w:val="-1"/>
          <w:sz w:val="18"/>
          <w:szCs w:val="18"/>
        </w:rPr>
        <w:t xml:space="preserve">33 </w:t>
      </w:r>
      <w:r>
        <w:rPr>
          <w:spacing w:val="-1"/>
          <w:sz w:val="18"/>
          <w:szCs w:val="18"/>
        </w:rPr>
        <w:t>孔，闸门位于挡潮侧。该闸设</w:t>
      </w:r>
      <w:r>
        <w:rPr>
          <w:sz w:val="18"/>
          <w:szCs w:val="18"/>
        </w:rPr>
        <w:t>计泄洪流量</w:t>
      </w:r>
      <w:r>
        <w:rPr>
          <w:spacing w:val="-36"/>
          <w:sz w:val="18"/>
          <w:szCs w:val="18"/>
        </w:rPr>
        <w:t xml:space="preserve"> </w:t>
      </w:r>
      <w:r>
        <w:rPr>
          <w:rFonts w:ascii="Times New Roman" w:hAnsi="Times New Roman" w:eastAsia="Times New Roman" w:cs="Times New Roman"/>
          <w:sz w:val="18"/>
          <w:szCs w:val="18"/>
        </w:rPr>
        <w:t>6400m³/s</w:t>
      </w:r>
      <w:r>
        <w:rPr>
          <w:sz w:val="18"/>
          <w:szCs w:val="18"/>
        </w:rPr>
        <w:t>，相应上游水位</w:t>
      </w:r>
      <w:r>
        <w:rPr>
          <w:spacing w:val="-36"/>
          <w:sz w:val="18"/>
          <w:szCs w:val="18"/>
        </w:rPr>
        <w:t xml:space="preserve"> </w:t>
      </w:r>
      <w:r>
        <w:rPr>
          <w:rFonts w:ascii="Times New Roman" w:hAnsi="Times New Roman" w:eastAsia="Times New Roman" w:cs="Times New Roman"/>
          <w:sz w:val="18"/>
          <w:szCs w:val="18"/>
        </w:rPr>
        <w:t xml:space="preserve">3.88 </w:t>
      </w:r>
      <w:r>
        <w:rPr>
          <w:sz w:val="18"/>
          <w:szCs w:val="18"/>
        </w:rPr>
        <w:t>米，下游水位</w:t>
      </w:r>
      <w:r>
        <w:rPr>
          <w:spacing w:val="-39"/>
          <w:sz w:val="18"/>
          <w:szCs w:val="18"/>
        </w:rPr>
        <w:t xml:space="preserve"> </w:t>
      </w:r>
      <w:r>
        <w:rPr>
          <w:rFonts w:ascii="Times New Roman" w:hAnsi="Times New Roman" w:eastAsia="Times New Roman" w:cs="Times New Roman"/>
          <w:sz w:val="18"/>
          <w:szCs w:val="18"/>
        </w:rPr>
        <w:t xml:space="preserve">3.7 </w:t>
      </w:r>
      <w:r>
        <w:rPr>
          <w:sz w:val="18"/>
          <w:szCs w:val="18"/>
        </w:rPr>
        <w:t>米；校</w:t>
      </w:r>
      <w:r>
        <w:rPr>
          <w:spacing w:val="-1"/>
          <w:sz w:val="18"/>
          <w:szCs w:val="18"/>
        </w:rPr>
        <w:t>核行洪流量</w:t>
      </w:r>
      <w:r>
        <w:rPr>
          <w:spacing w:val="-38"/>
          <w:sz w:val="18"/>
          <w:szCs w:val="18"/>
        </w:rPr>
        <w:t xml:space="preserve"> </w:t>
      </w:r>
      <w:r>
        <w:rPr>
          <w:rFonts w:ascii="Times New Roman" w:hAnsi="Times New Roman" w:eastAsia="Times New Roman" w:cs="Times New Roman"/>
          <w:spacing w:val="-1"/>
          <w:sz w:val="18"/>
          <w:szCs w:val="18"/>
        </w:rPr>
        <w:t>7000m³/s</w:t>
      </w:r>
      <w:r>
        <w:rPr>
          <w:spacing w:val="-1"/>
          <w:sz w:val="18"/>
          <w:szCs w:val="18"/>
        </w:rPr>
        <w:t>，相应闸上水位</w:t>
      </w:r>
      <w:r>
        <w:rPr>
          <w:spacing w:val="-40"/>
          <w:sz w:val="18"/>
          <w:szCs w:val="18"/>
        </w:rPr>
        <w:t xml:space="preserve"> </w:t>
      </w:r>
      <w:r>
        <w:rPr>
          <w:rFonts w:ascii="Times New Roman" w:hAnsi="Times New Roman" w:eastAsia="Times New Roman" w:cs="Times New Roman"/>
          <w:spacing w:val="-1"/>
          <w:sz w:val="18"/>
          <w:szCs w:val="18"/>
        </w:rPr>
        <w:t xml:space="preserve">4.02 </w:t>
      </w:r>
      <w:r>
        <w:rPr>
          <w:spacing w:val="-1"/>
          <w:sz w:val="18"/>
          <w:szCs w:val="18"/>
        </w:rPr>
        <w:t>米，闸下水</w:t>
      </w:r>
      <w:r>
        <w:rPr>
          <w:spacing w:val="-3"/>
          <w:sz w:val="18"/>
          <w:szCs w:val="18"/>
        </w:rPr>
        <w:t>位</w:t>
      </w:r>
      <w:r>
        <w:rPr>
          <w:spacing w:val="-36"/>
          <w:sz w:val="18"/>
          <w:szCs w:val="18"/>
        </w:rPr>
        <w:t xml:space="preserve"> </w:t>
      </w:r>
      <w:r>
        <w:rPr>
          <w:rFonts w:ascii="Times New Roman" w:hAnsi="Times New Roman" w:eastAsia="Times New Roman" w:cs="Times New Roman"/>
          <w:spacing w:val="-3"/>
          <w:sz w:val="18"/>
          <w:szCs w:val="18"/>
        </w:rPr>
        <w:t xml:space="preserve">3.79 </w:t>
      </w:r>
      <w:r>
        <w:rPr>
          <w:spacing w:val="-3"/>
          <w:sz w:val="18"/>
          <w:szCs w:val="18"/>
        </w:rPr>
        <w:t>米；闸上正常蓄水位</w:t>
      </w:r>
      <w:r>
        <w:rPr>
          <w:spacing w:val="-44"/>
          <w:sz w:val="18"/>
          <w:szCs w:val="18"/>
        </w:rPr>
        <w:t xml:space="preserve"> </w:t>
      </w:r>
      <w:r>
        <w:rPr>
          <w:rFonts w:ascii="Times New Roman" w:hAnsi="Times New Roman" w:eastAsia="Times New Roman" w:cs="Times New Roman"/>
          <w:spacing w:val="-3"/>
          <w:sz w:val="18"/>
          <w:szCs w:val="18"/>
        </w:rPr>
        <w:t xml:space="preserve">2 </w:t>
      </w:r>
      <w:r>
        <w:rPr>
          <w:spacing w:val="-3"/>
          <w:sz w:val="18"/>
          <w:szCs w:val="18"/>
        </w:rPr>
        <w:t>米，相应闸下潮水位</w:t>
      </w:r>
      <w:r>
        <w:rPr>
          <w:rFonts w:ascii="Times New Roman" w:hAnsi="Times New Roman" w:eastAsia="Times New Roman" w:cs="Times New Roman"/>
          <w:spacing w:val="-3"/>
          <w:sz w:val="18"/>
          <w:szCs w:val="18"/>
        </w:rPr>
        <w:t xml:space="preserve">-2 </w:t>
      </w:r>
      <w:r>
        <w:rPr>
          <w:spacing w:val="-3"/>
          <w:sz w:val="18"/>
          <w:szCs w:val="18"/>
        </w:rPr>
        <w:t>米；闸下设计挡潮（百年一遇）水位</w:t>
      </w:r>
      <w:r>
        <w:rPr>
          <w:spacing w:val="-36"/>
          <w:sz w:val="18"/>
          <w:szCs w:val="18"/>
        </w:rPr>
        <w:t xml:space="preserve"> </w:t>
      </w:r>
      <w:r>
        <w:rPr>
          <w:rFonts w:ascii="Times New Roman" w:hAnsi="Times New Roman" w:eastAsia="Times New Roman" w:cs="Times New Roman"/>
          <w:spacing w:val="-3"/>
          <w:sz w:val="18"/>
          <w:szCs w:val="18"/>
        </w:rPr>
        <w:t xml:space="preserve">3.9 </w:t>
      </w:r>
      <w:r>
        <w:rPr>
          <w:spacing w:val="-3"/>
          <w:sz w:val="18"/>
          <w:szCs w:val="18"/>
        </w:rPr>
        <w:t>米，对应闸上蓄水位</w:t>
      </w:r>
      <w:r>
        <w:rPr>
          <w:rFonts w:ascii="Times New Roman" w:hAnsi="Times New Roman" w:eastAsia="Times New Roman" w:cs="Times New Roman"/>
          <w:spacing w:val="-3"/>
          <w:sz w:val="18"/>
          <w:szCs w:val="18"/>
        </w:rPr>
        <w:t>-</w:t>
      </w:r>
      <w:r>
        <w:rPr>
          <w:rFonts w:ascii="Times New Roman" w:hAnsi="Times New Roman" w:eastAsia="Times New Roman" w:cs="Times New Roman"/>
          <w:spacing w:val="-4"/>
          <w:sz w:val="18"/>
          <w:szCs w:val="18"/>
        </w:rPr>
        <w:t>2</w:t>
      </w:r>
      <w:r>
        <w:rPr>
          <w:rFonts w:ascii="Times New Roman" w:hAnsi="Times New Roman" w:eastAsia="Times New Roman" w:cs="Times New Roman"/>
          <w:spacing w:val="9"/>
          <w:sz w:val="18"/>
          <w:szCs w:val="18"/>
        </w:rPr>
        <w:t xml:space="preserve"> </w:t>
      </w:r>
      <w:r>
        <w:rPr>
          <w:spacing w:val="-4"/>
          <w:sz w:val="18"/>
          <w:szCs w:val="18"/>
        </w:rPr>
        <w:t>米。</w:t>
      </w:r>
      <w:r>
        <w:rPr>
          <w:spacing w:val="-6"/>
          <w:sz w:val="18"/>
          <w:szCs w:val="18"/>
        </w:rPr>
        <w:t>下列哪项是挡潮闸抗滑稳定的控制工况？</w:t>
      </w:r>
    </w:p>
    <w:p w14:paraId="1115A918">
      <w:pPr>
        <w:pStyle w:val="2"/>
        <w:spacing w:before="9" w:line="220" w:lineRule="auto"/>
        <w:ind w:left="376"/>
        <w:rPr>
          <w:sz w:val="18"/>
          <w:szCs w:val="18"/>
        </w:rPr>
      </w:pPr>
      <w:r>
        <w:rPr>
          <w:rFonts w:ascii="Times New Roman" w:hAnsi="Times New Roman" w:eastAsia="Times New Roman" w:cs="Times New Roman"/>
          <w:sz w:val="18"/>
          <w:szCs w:val="18"/>
        </w:rPr>
        <w:t xml:space="preserve">A </w:t>
      </w:r>
      <w:r>
        <w:rPr>
          <w:sz w:val="18"/>
          <w:szCs w:val="18"/>
        </w:rPr>
        <w:t xml:space="preserve">校核泄洪工况    </w:t>
      </w:r>
      <w:r>
        <w:rPr>
          <w:rFonts w:ascii="Times New Roman" w:hAnsi="Times New Roman" w:eastAsia="Times New Roman" w:cs="Times New Roman"/>
          <w:sz w:val="18"/>
          <w:szCs w:val="18"/>
        </w:rPr>
        <w:t>B</w:t>
      </w:r>
      <w:r>
        <w:rPr>
          <w:rFonts w:ascii="Times New Roman" w:hAnsi="Times New Roman" w:eastAsia="Times New Roman" w:cs="Times New Roman"/>
          <w:spacing w:val="12"/>
          <w:sz w:val="18"/>
          <w:szCs w:val="18"/>
        </w:rPr>
        <w:t xml:space="preserve"> </w:t>
      </w:r>
      <w:r>
        <w:rPr>
          <w:sz w:val="18"/>
          <w:szCs w:val="18"/>
        </w:rPr>
        <w:t xml:space="preserve">正常蓄水工况  </w:t>
      </w:r>
      <w:r>
        <w:rPr>
          <w:spacing w:val="-1"/>
          <w:sz w:val="18"/>
          <w:szCs w:val="18"/>
        </w:rPr>
        <w:t xml:space="preserve">  </w:t>
      </w:r>
      <w:r>
        <w:rPr>
          <w:rFonts w:ascii="Times New Roman" w:hAnsi="Times New Roman" w:eastAsia="Times New Roman" w:cs="Times New Roman"/>
          <w:spacing w:val="-1"/>
          <w:sz w:val="18"/>
          <w:szCs w:val="18"/>
        </w:rPr>
        <w:t xml:space="preserve">C </w:t>
      </w:r>
      <w:r>
        <w:rPr>
          <w:spacing w:val="-1"/>
          <w:sz w:val="18"/>
          <w:szCs w:val="18"/>
        </w:rPr>
        <w:t xml:space="preserve">设计挡潮工况    </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0"/>
          <w:sz w:val="18"/>
          <w:szCs w:val="18"/>
        </w:rPr>
        <w:t xml:space="preserve"> </w:t>
      </w:r>
      <w:r>
        <w:rPr>
          <w:spacing w:val="-1"/>
          <w:sz w:val="18"/>
          <w:szCs w:val="18"/>
        </w:rPr>
        <w:t>设计泄洪工况</w:t>
      </w:r>
    </w:p>
    <w:p w14:paraId="7B0F18A4">
      <w:pPr>
        <w:spacing w:line="279" w:lineRule="auto"/>
        <w:rPr>
          <w:rFonts w:ascii="Arial"/>
          <w:sz w:val="21"/>
        </w:rPr>
      </w:pPr>
    </w:p>
    <w:p w14:paraId="78265DDB">
      <w:pPr>
        <w:spacing w:line="279" w:lineRule="auto"/>
        <w:rPr>
          <w:rFonts w:ascii="Arial"/>
          <w:sz w:val="21"/>
        </w:rPr>
      </w:pPr>
    </w:p>
    <w:p w14:paraId="34649B8B">
      <w:pPr>
        <w:spacing w:line="280" w:lineRule="auto"/>
        <w:rPr>
          <w:rFonts w:ascii="Arial"/>
          <w:sz w:val="21"/>
        </w:rPr>
      </w:pPr>
    </w:p>
    <w:p w14:paraId="78824B08">
      <w:pPr>
        <w:spacing w:line="280" w:lineRule="auto"/>
        <w:rPr>
          <w:rFonts w:ascii="Arial"/>
          <w:sz w:val="21"/>
        </w:rPr>
      </w:pPr>
    </w:p>
    <w:p w14:paraId="5C4D24B1">
      <w:pPr>
        <w:spacing w:line="280" w:lineRule="auto"/>
        <w:rPr>
          <w:rFonts w:ascii="Arial"/>
          <w:sz w:val="21"/>
        </w:rPr>
      </w:pPr>
    </w:p>
    <w:p w14:paraId="5B3A25CC">
      <w:pPr>
        <w:pStyle w:val="2"/>
        <w:spacing w:before="59" w:line="247" w:lineRule="auto"/>
        <w:ind w:left="38" w:right="65" w:hanging="6"/>
        <w:rPr>
          <w:sz w:val="18"/>
          <w:szCs w:val="18"/>
        </w:rPr>
      </w:pPr>
      <w:r>
        <w:rPr>
          <w:rFonts w:ascii="Times New Roman" w:hAnsi="Times New Roman" w:eastAsia="Times New Roman" w:cs="Times New Roman"/>
          <w:spacing w:val="-2"/>
          <w:sz w:val="18"/>
          <w:szCs w:val="18"/>
        </w:rPr>
        <w:t xml:space="preserve">23 </w:t>
      </w:r>
      <w:r>
        <w:rPr>
          <w:spacing w:val="-2"/>
          <w:sz w:val="18"/>
          <w:szCs w:val="18"/>
        </w:rPr>
        <w:t>某旱作农田排水区面积</w:t>
      </w:r>
      <w:r>
        <w:rPr>
          <w:spacing w:val="-26"/>
          <w:sz w:val="18"/>
          <w:szCs w:val="18"/>
        </w:rPr>
        <w:t xml:space="preserve"> </w:t>
      </w:r>
      <w:r>
        <w:rPr>
          <w:rFonts w:ascii="Times New Roman" w:hAnsi="Times New Roman" w:eastAsia="Times New Roman" w:cs="Times New Roman"/>
          <w:spacing w:val="-2"/>
          <w:sz w:val="18"/>
          <w:szCs w:val="18"/>
        </w:rPr>
        <w:t xml:space="preserve">20k </w:t>
      </w:r>
      <w:r>
        <w:rPr>
          <w:spacing w:val="-2"/>
          <w:sz w:val="18"/>
          <w:szCs w:val="18"/>
        </w:rPr>
        <w:t>㎡，设排水泵站，由于沟提水入外河。假如排涝标准</w:t>
      </w:r>
      <w:r>
        <w:rPr>
          <w:spacing w:val="-26"/>
          <w:sz w:val="18"/>
          <w:szCs w:val="18"/>
        </w:rPr>
        <w:t xml:space="preserve"> </w:t>
      </w:r>
      <w:r>
        <w:rPr>
          <w:rFonts w:ascii="Times New Roman" w:hAnsi="Times New Roman" w:eastAsia="Times New Roman" w:cs="Times New Roman"/>
          <w:spacing w:val="-2"/>
          <w:sz w:val="18"/>
          <w:szCs w:val="18"/>
        </w:rPr>
        <w:t xml:space="preserve">5 </w:t>
      </w:r>
      <w:r>
        <w:rPr>
          <w:spacing w:val="-2"/>
          <w:sz w:val="18"/>
          <w:szCs w:val="18"/>
        </w:rPr>
        <w:t>年一遇，</w:t>
      </w:r>
      <w:r>
        <w:rPr>
          <w:rFonts w:ascii="Times New Roman" w:hAnsi="Times New Roman" w:eastAsia="Times New Roman" w:cs="Times New Roman"/>
          <w:spacing w:val="-2"/>
          <w:sz w:val="18"/>
          <w:szCs w:val="18"/>
        </w:rPr>
        <w:t>24</w:t>
      </w:r>
      <w:r>
        <w:rPr>
          <w:rFonts w:ascii="Times New Roman" w:hAnsi="Times New Roman" w:eastAsia="Times New Roman" w:cs="Times New Roman"/>
          <w:spacing w:val="13"/>
          <w:w w:val="102"/>
          <w:sz w:val="18"/>
          <w:szCs w:val="18"/>
        </w:rPr>
        <w:t xml:space="preserve"> </w:t>
      </w:r>
      <w:r>
        <w:rPr>
          <w:spacing w:val="-2"/>
          <w:sz w:val="18"/>
          <w:szCs w:val="18"/>
        </w:rPr>
        <w:t>小时降水</w:t>
      </w:r>
      <w:r>
        <w:rPr>
          <w:spacing w:val="-23"/>
          <w:sz w:val="18"/>
          <w:szCs w:val="18"/>
        </w:rPr>
        <w:t xml:space="preserve"> </w:t>
      </w:r>
      <w:r>
        <w:rPr>
          <w:rFonts w:ascii="Times New Roman" w:hAnsi="Times New Roman" w:eastAsia="Times New Roman" w:cs="Times New Roman"/>
          <w:spacing w:val="-2"/>
          <w:sz w:val="18"/>
          <w:szCs w:val="18"/>
        </w:rPr>
        <w:t>1.5</w:t>
      </w:r>
      <w:r>
        <w:rPr>
          <w:rFonts w:ascii="Times New Roman" w:hAnsi="Times New Roman" w:eastAsia="Times New Roman" w:cs="Times New Roman"/>
          <w:spacing w:val="12"/>
          <w:w w:val="101"/>
          <w:sz w:val="18"/>
          <w:szCs w:val="18"/>
        </w:rPr>
        <w:t xml:space="preserve"> </w:t>
      </w:r>
      <w:r>
        <w:rPr>
          <w:spacing w:val="-2"/>
          <w:sz w:val="18"/>
          <w:szCs w:val="18"/>
        </w:rPr>
        <w:t>天排出，</w:t>
      </w:r>
      <w:r>
        <w:rPr>
          <w:spacing w:val="-1"/>
          <w:sz w:val="18"/>
          <w:szCs w:val="18"/>
        </w:rPr>
        <w:t>设计净雨深</w:t>
      </w:r>
      <w:r>
        <w:rPr>
          <w:spacing w:val="-23"/>
          <w:sz w:val="18"/>
          <w:szCs w:val="18"/>
        </w:rPr>
        <w:t xml:space="preserve"> </w:t>
      </w:r>
      <w:r>
        <w:rPr>
          <w:rFonts w:ascii="Times New Roman" w:hAnsi="Times New Roman" w:eastAsia="Times New Roman" w:cs="Times New Roman"/>
          <w:spacing w:val="-1"/>
          <w:sz w:val="18"/>
          <w:szCs w:val="18"/>
        </w:rPr>
        <w:t>110mm</w:t>
      </w:r>
      <w:r>
        <w:rPr>
          <w:spacing w:val="-1"/>
          <w:sz w:val="18"/>
          <w:szCs w:val="18"/>
        </w:rPr>
        <w:t>，请按平均排除法计算排水泵站的设计排涝流量最接近哪项</w:t>
      </w:r>
      <w:r>
        <w:rPr>
          <w:spacing w:val="2"/>
          <w:sz w:val="18"/>
          <w:szCs w:val="18"/>
        </w:rPr>
        <w:t>？（</w:t>
      </w:r>
      <w:r>
        <w:rPr>
          <w:spacing w:val="-1"/>
          <w:sz w:val="18"/>
          <w:szCs w:val="18"/>
        </w:rPr>
        <w:t>泵站每天实际开机时间按</w:t>
      </w:r>
      <w:r>
        <w:rPr>
          <w:spacing w:val="-42"/>
          <w:sz w:val="18"/>
          <w:szCs w:val="18"/>
        </w:rPr>
        <w:t xml:space="preserve"> </w:t>
      </w:r>
      <w:r>
        <w:rPr>
          <w:rFonts w:ascii="Times New Roman" w:hAnsi="Times New Roman" w:eastAsia="Times New Roman" w:cs="Times New Roman"/>
          <w:spacing w:val="-1"/>
          <w:sz w:val="18"/>
          <w:szCs w:val="18"/>
        </w:rPr>
        <w:t xml:space="preserve">t=18h </w:t>
      </w:r>
      <w:r>
        <w:rPr>
          <w:spacing w:val="-1"/>
          <w:sz w:val="18"/>
          <w:szCs w:val="18"/>
        </w:rPr>
        <w:t>计）</w:t>
      </w:r>
    </w:p>
    <w:p w14:paraId="016EE85B">
      <w:pPr>
        <w:spacing w:before="28" w:line="190"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A17m³/s        B20</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C23</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D26</w:t>
      </w:r>
    </w:p>
    <w:p w14:paraId="406FEBAA">
      <w:pPr>
        <w:spacing w:line="283" w:lineRule="auto"/>
        <w:rPr>
          <w:rFonts w:ascii="Arial"/>
          <w:sz w:val="21"/>
        </w:rPr>
      </w:pPr>
    </w:p>
    <w:p w14:paraId="5C1F12CD">
      <w:pPr>
        <w:spacing w:line="284" w:lineRule="auto"/>
        <w:rPr>
          <w:rFonts w:ascii="Arial"/>
          <w:sz w:val="21"/>
        </w:rPr>
      </w:pPr>
    </w:p>
    <w:p w14:paraId="027083D5">
      <w:pPr>
        <w:spacing w:line="284" w:lineRule="auto"/>
        <w:rPr>
          <w:rFonts w:ascii="Arial"/>
          <w:sz w:val="21"/>
        </w:rPr>
      </w:pPr>
    </w:p>
    <w:p w14:paraId="714F11EE">
      <w:pPr>
        <w:spacing w:line="284" w:lineRule="auto"/>
        <w:rPr>
          <w:rFonts w:ascii="Arial"/>
          <w:sz w:val="21"/>
        </w:rPr>
      </w:pPr>
    </w:p>
    <w:p w14:paraId="2CB05929">
      <w:pPr>
        <w:spacing w:line="284" w:lineRule="auto"/>
        <w:rPr>
          <w:rFonts w:ascii="Arial"/>
          <w:sz w:val="21"/>
        </w:rPr>
      </w:pPr>
    </w:p>
    <w:p w14:paraId="085267B1">
      <w:pPr>
        <w:pStyle w:val="2"/>
        <w:spacing w:before="59" w:line="247" w:lineRule="auto"/>
        <w:ind w:left="34" w:right="29" w:hanging="2"/>
        <w:rPr>
          <w:sz w:val="18"/>
          <w:szCs w:val="18"/>
        </w:rPr>
      </w:pPr>
      <w:r>
        <w:rPr>
          <w:rFonts w:ascii="Times New Roman" w:hAnsi="Times New Roman" w:eastAsia="Times New Roman" w:cs="Times New Roman"/>
          <w:spacing w:val="-3"/>
          <w:sz w:val="18"/>
          <w:szCs w:val="18"/>
        </w:rPr>
        <w:t xml:space="preserve">24 </w:t>
      </w:r>
      <w:r>
        <w:rPr>
          <w:spacing w:val="-3"/>
          <w:sz w:val="18"/>
          <w:szCs w:val="18"/>
        </w:rPr>
        <w:t>某地区现状生产总值为</w:t>
      </w:r>
      <w:r>
        <w:rPr>
          <w:spacing w:val="-43"/>
          <w:sz w:val="18"/>
          <w:szCs w:val="18"/>
        </w:rPr>
        <w:t xml:space="preserve"> </w:t>
      </w:r>
      <w:r>
        <w:rPr>
          <w:rFonts w:ascii="Times New Roman" w:hAnsi="Times New Roman" w:eastAsia="Times New Roman" w:cs="Times New Roman"/>
          <w:spacing w:val="-3"/>
          <w:sz w:val="18"/>
          <w:szCs w:val="18"/>
        </w:rPr>
        <w:t xml:space="preserve">22.5 </w:t>
      </w:r>
      <w:r>
        <w:rPr>
          <w:spacing w:val="-3"/>
          <w:sz w:val="18"/>
          <w:szCs w:val="18"/>
        </w:rPr>
        <w:t>亿元，万元</w:t>
      </w:r>
      <w:r>
        <w:rPr>
          <w:spacing w:val="-38"/>
          <w:sz w:val="18"/>
          <w:szCs w:val="18"/>
        </w:rPr>
        <w:t xml:space="preserve"> </w:t>
      </w:r>
      <w:r>
        <w:rPr>
          <w:rFonts w:ascii="Times New Roman" w:hAnsi="Times New Roman" w:eastAsia="Times New Roman" w:cs="Times New Roman"/>
          <w:spacing w:val="-3"/>
          <w:sz w:val="18"/>
          <w:szCs w:val="18"/>
        </w:rPr>
        <w:t>GDP</w:t>
      </w:r>
      <w:r>
        <w:rPr>
          <w:rFonts w:ascii="Times New Roman" w:hAnsi="Times New Roman" w:eastAsia="Times New Roman" w:cs="Times New Roman"/>
          <w:spacing w:val="12"/>
          <w:sz w:val="18"/>
          <w:szCs w:val="18"/>
        </w:rPr>
        <w:t xml:space="preserve"> </w:t>
      </w:r>
      <w:r>
        <w:rPr>
          <w:spacing w:val="-3"/>
          <w:sz w:val="18"/>
          <w:szCs w:val="18"/>
        </w:rPr>
        <w:t>用水量</w:t>
      </w:r>
      <w:r>
        <w:rPr>
          <w:spacing w:val="-41"/>
          <w:sz w:val="18"/>
          <w:szCs w:val="18"/>
        </w:rPr>
        <w:t xml:space="preserve"> </w:t>
      </w:r>
      <w:r>
        <w:rPr>
          <w:rFonts w:ascii="Times New Roman" w:hAnsi="Times New Roman" w:eastAsia="Times New Roman" w:cs="Times New Roman"/>
          <w:spacing w:val="-3"/>
          <w:sz w:val="18"/>
          <w:szCs w:val="18"/>
        </w:rPr>
        <w:t>280m³</w:t>
      </w:r>
      <w:r>
        <w:rPr>
          <w:spacing w:val="-3"/>
          <w:sz w:val="18"/>
          <w:szCs w:val="18"/>
        </w:rPr>
        <w:t>, 规划到</w:t>
      </w:r>
      <w:r>
        <w:rPr>
          <w:spacing w:val="-40"/>
          <w:sz w:val="18"/>
          <w:szCs w:val="18"/>
        </w:rPr>
        <w:t xml:space="preserve">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4"/>
          <w:sz w:val="18"/>
          <w:szCs w:val="18"/>
        </w:rPr>
        <w:t xml:space="preserve">020 </w:t>
      </w:r>
      <w:r>
        <w:rPr>
          <w:spacing w:val="-4"/>
          <w:sz w:val="18"/>
          <w:szCs w:val="18"/>
        </w:rPr>
        <w:t>年生产总值翻一番。通过采取节水措施，  降</w:t>
      </w:r>
      <w:r>
        <w:rPr>
          <w:spacing w:val="-3"/>
          <w:sz w:val="18"/>
          <w:szCs w:val="18"/>
        </w:rPr>
        <w:t>低管网漏失率</w:t>
      </w:r>
      <w:r>
        <w:rPr>
          <w:spacing w:val="-36"/>
          <w:sz w:val="18"/>
          <w:szCs w:val="18"/>
        </w:rPr>
        <w:t xml:space="preserve"> </w:t>
      </w:r>
      <w:r>
        <w:rPr>
          <w:rFonts w:ascii="Times New Roman" w:hAnsi="Times New Roman" w:eastAsia="Times New Roman" w:cs="Times New Roman"/>
          <w:spacing w:val="-3"/>
          <w:sz w:val="18"/>
          <w:szCs w:val="18"/>
        </w:rPr>
        <w:t>65%</w:t>
      </w:r>
      <w:r>
        <w:rPr>
          <w:spacing w:val="-3"/>
          <w:sz w:val="18"/>
          <w:szCs w:val="18"/>
        </w:rPr>
        <w:t>，用水总量降至现状的</w:t>
      </w:r>
      <w:r>
        <w:rPr>
          <w:spacing w:val="-36"/>
          <w:sz w:val="18"/>
          <w:szCs w:val="18"/>
        </w:rPr>
        <w:t xml:space="preserve"> </w:t>
      </w:r>
      <w:r>
        <w:rPr>
          <w:rFonts w:ascii="Times New Roman" w:hAnsi="Times New Roman" w:eastAsia="Times New Roman" w:cs="Times New Roman"/>
          <w:spacing w:val="-3"/>
          <w:sz w:val="18"/>
          <w:szCs w:val="18"/>
        </w:rPr>
        <w:t>60%</w:t>
      </w:r>
      <w:r>
        <w:rPr>
          <w:rFonts w:ascii="Times New Roman" w:hAnsi="Times New Roman" w:eastAsia="Times New Roman" w:cs="Times New Roman"/>
          <w:spacing w:val="-26"/>
          <w:sz w:val="18"/>
          <w:szCs w:val="18"/>
        </w:rPr>
        <w:t xml:space="preserve"> </w:t>
      </w:r>
      <w:r>
        <w:rPr>
          <w:spacing w:val="-3"/>
          <w:sz w:val="18"/>
          <w:szCs w:val="18"/>
        </w:rPr>
        <w:t>，</w:t>
      </w:r>
      <w:r>
        <w:rPr>
          <w:rFonts w:ascii="Times New Roman" w:hAnsi="Times New Roman" w:eastAsia="Times New Roman" w:cs="Times New Roman"/>
          <w:spacing w:val="-3"/>
          <w:sz w:val="18"/>
          <w:szCs w:val="18"/>
        </w:rPr>
        <w:t>202</w:t>
      </w:r>
      <w:r>
        <w:rPr>
          <w:rFonts w:ascii="Times New Roman" w:hAnsi="Times New Roman" w:eastAsia="Times New Roman" w:cs="Times New Roman"/>
          <w:spacing w:val="-4"/>
          <w:sz w:val="18"/>
          <w:szCs w:val="18"/>
        </w:rPr>
        <w:t xml:space="preserve">0 </w:t>
      </w:r>
      <w:r>
        <w:rPr>
          <w:spacing w:val="-4"/>
          <w:sz w:val="18"/>
          <w:szCs w:val="18"/>
        </w:rPr>
        <w:t>年万元</w:t>
      </w:r>
      <w:r>
        <w:rPr>
          <w:spacing w:val="-41"/>
          <w:sz w:val="18"/>
          <w:szCs w:val="18"/>
        </w:rPr>
        <w:t xml:space="preserve"> </w:t>
      </w:r>
      <w:r>
        <w:rPr>
          <w:rFonts w:ascii="Times New Roman" w:hAnsi="Times New Roman" w:eastAsia="Times New Roman" w:cs="Times New Roman"/>
          <w:spacing w:val="-4"/>
          <w:sz w:val="18"/>
          <w:szCs w:val="18"/>
        </w:rPr>
        <w:t>GDP</w:t>
      </w:r>
      <w:r>
        <w:rPr>
          <w:rFonts w:ascii="Times New Roman" w:hAnsi="Times New Roman" w:eastAsia="Times New Roman" w:cs="Times New Roman"/>
          <w:spacing w:val="12"/>
          <w:sz w:val="18"/>
          <w:szCs w:val="18"/>
        </w:rPr>
        <w:t xml:space="preserve"> </w:t>
      </w:r>
      <w:r>
        <w:rPr>
          <w:spacing w:val="-4"/>
          <w:sz w:val="18"/>
          <w:szCs w:val="18"/>
        </w:rPr>
        <w:t>用水量为多少？</w:t>
      </w:r>
    </w:p>
    <w:p w14:paraId="46D3FAC6">
      <w:pPr>
        <w:spacing w:before="32" w:line="186" w:lineRule="auto"/>
        <w:ind w:left="37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A168m³</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4"/>
          <w:sz w:val="18"/>
          <w:szCs w:val="18"/>
        </w:rPr>
        <w:t>B84</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4"/>
          <w:sz w:val="18"/>
          <w:szCs w:val="18"/>
        </w:rPr>
        <w:t>C98</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4"/>
          <w:sz w:val="18"/>
          <w:szCs w:val="18"/>
        </w:rPr>
        <w:t>D140</w:t>
      </w:r>
    </w:p>
    <w:p w14:paraId="42913A39">
      <w:pPr>
        <w:spacing w:line="186" w:lineRule="auto"/>
        <w:rPr>
          <w:rFonts w:ascii="Times New Roman" w:hAnsi="Times New Roman" w:eastAsia="Times New Roman" w:cs="Times New Roman"/>
          <w:sz w:val="18"/>
          <w:szCs w:val="18"/>
        </w:rPr>
        <w:sectPr>
          <w:footerReference r:id="rId10" w:type="default"/>
          <w:pgSz w:w="11907" w:h="16839"/>
          <w:pgMar w:top="985" w:right="1214" w:bottom="862" w:left="1219" w:header="668" w:footer="636" w:gutter="0"/>
          <w:cols w:space="720" w:num="1"/>
        </w:sectPr>
      </w:pPr>
    </w:p>
    <w:p w14:paraId="32B232FB">
      <w:pPr>
        <w:pStyle w:val="2"/>
        <w:spacing w:before="11" w:line="246" w:lineRule="auto"/>
        <w:ind w:left="35" w:right="64" w:firstLine="14"/>
        <w:rPr>
          <w:sz w:val="18"/>
          <w:szCs w:val="18"/>
        </w:rPr>
      </w:pPr>
      <w:bookmarkStart w:id="1" w:name="_GoBack"/>
      <w:bookmarkEnd w:id="1"/>
      <w:bookmarkStart w:id="0" w:name="bookmark10"/>
      <w:bookmarkEnd w:id="0"/>
      <w:r>
        <w:rPr>
          <w:rFonts w:ascii="Times New Roman" w:hAnsi="Times New Roman" w:eastAsia="Times New Roman" w:cs="Times New Roman"/>
          <w:spacing w:val="-2"/>
          <w:sz w:val="18"/>
          <w:szCs w:val="18"/>
        </w:rPr>
        <w:t xml:space="preserve">1 </w:t>
      </w:r>
      <w:r>
        <w:rPr>
          <w:spacing w:val="-2"/>
          <w:sz w:val="18"/>
          <w:szCs w:val="18"/>
        </w:rPr>
        <w:t>某大型水库，土石坝型。校核洪水水位</w:t>
      </w:r>
      <w:r>
        <w:rPr>
          <w:spacing w:val="-23"/>
          <w:sz w:val="18"/>
          <w:szCs w:val="18"/>
        </w:rPr>
        <w:t xml:space="preserve"> </w:t>
      </w:r>
      <w:r>
        <w:rPr>
          <w:rFonts w:ascii="Times New Roman" w:hAnsi="Times New Roman" w:eastAsia="Times New Roman" w:cs="Times New Roman"/>
          <w:spacing w:val="-2"/>
          <w:sz w:val="18"/>
          <w:szCs w:val="18"/>
        </w:rPr>
        <w:t xml:space="preserve">1380 </w:t>
      </w:r>
      <w:r>
        <w:rPr>
          <w:spacing w:val="-2"/>
          <w:sz w:val="18"/>
          <w:szCs w:val="18"/>
        </w:rPr>
        <w:t>米，设计洪水位</w:t>
      </w:r>
      <w:r>
        <w:rPr>
          <w:spacing w:val="-23"/>
          <w:sz w:val="18"/>
          <w:szCs w:val="18"/>
        </w:rPr>
        <w:t xml:space="preserve"> </w:t>
      </w:r>
      <w:r>
        <w:rPr>
          <w:rFonts w:ascii="Times New Roman" w:hAnsi="Times New Roman" w:eastAsia="Times New Roman" w:cs="Times New Roman"/>
          <w:spacing w:val="-2"/>
          <w:sz w:val="18"/>
          <w:szCs w:val="18"/>
        </w:rPr>
        <w:t xml:space="preserve">1375 </w:t>
      </w:r>
      <w:r>
        <w:rPr>
          <w:spacing w:val="-2"/>
          <w:sz w:val="18"/>
          <w:szCs w:val="18"/>
        </w:rPr>
        <w:t>米。溢洪</w:t>
      </w:r>
      <w:r>
        <w:rPr>
          <w:spacing w:val="-3"/>
          <w:sz w:val="18"/>
          <w:szCs w:val="18"/>
        </w:rPr>
        <w:t>道控制段采用</w:t>
      </w:r>
      <w:r>
        <w:rPr>
          <w:spacing w:val="-42"/>
          <w:sz w:val="18"/>
          <w:szCs w:val="18"/>
        </w:rPr>
        <w:t xml:space="preserve"> </w:t>
      </w:r>
      <w:r>
        <w:rPr>
          <w:rFonts w:ascii="Times New Roman" w:hAnsi="Times New Roman" w:eastAsia="Times New Roman" w:cs="Times New Roman"/>
          <w:spacing w:val="-3"/>
          <w:sz w:val="18"/>
          <w:szCs w:val="18"/>
        </w:rPr>
        <w:t xml:space="preserve">WES </w:t>
      </w:r>
      <w:r>
        <w:rPr>
          <w:spacing w:val="-3"/>
          <w:sz w:val="18"/>
          <w:szCs w:val="18"/>
        </w:rPr>
        <w:t>应用堰，堰顶高程</w:t>
      </w:r>
      <w:r>
        <w:rPr>
          <w:spacing w:val="-23"/>
          <w:sz w:val="18"/>
          <w:szCs w:val="18"/>
        </w:rPr>
        <w:t xml:space="preserve"> </w:t>
      </w:r>
      <w:r>
        <w:rPr>
          <w:rFonts w:ascii="Times New Roman" w:hAnsi="Times New Roman" w:eastAsia="Times New Roman" w:cs="Times New Roman"/>
          <w:spacing w:val="-3"/>
          <w:sz w:val="18"/>
          <w:szCs w:val="18"/>
        </w:rPr>
        <w:t>1362</w:t>
      </w:r>
      <w:r>
        <w:rPr>
          <w:spacing w:val="-2"/>
          <w:sz w:val="18"/>
          <w:szCs w:val="18"/>
        </w:rPr>
        <w:t>米，堰面曲线为</w:t>
      </w:r>
      <w:r>
        <w:rPr>
          <w:spacing w:val="-42"/>
          <w:sz w:val="18"/>
          <w:szCs w:val="18"/>
        </w:rPr>
        <w:t xml:space="preserve"> </w:t>
      </w:r>
      <w:r>
        <w:rPr>
          <w:rFonts w:ascii="Times New Roman" w:hAnsi="Times New Roman" w:eastAsia="Times New Roman" w:cs="Times New Roman"/>
          <w:spacing w:val="-2"/>
          <w:sz w:val="18"/>
          <w:szCs w:val="18"/>
        </w:rPr>
        <w:t>Y=0.05X</w:t>
      </w:r>
      <w:r>
        <w:rPr>
          <w:rFonts w:ascii="Times New Roman" w:hAnsi="Times New Roman" w:eastAsia="Times New Roman" w:cs="Times New Roman"/>
          <w:spacing w:val="-2"/>
          <w:position w:val="5"/>
          <w:sz w:val="12"/>
          <w:szCs w:val="12"/>
        </w:rPr>
        <w:t>1.85</w:t>
      </w:r>
      <w:r>
        <w:rPr>
          <w:rFonts w:ascii="Times New Roman" w:hAnsi="Times New Roman" w:eastAsia="Times New Roman" w:cs="Times New Roman"/>
          <w:spacing w:val="-11"/>
          <w:position w:val="5"/>
          <w:sz w:val="12"/>
          <w:szCs w:val="12"/>
        </w:rPr>
        <w:t xml:space="preserve"> </w:t>
      </w:r>
      <w:r>
        <w:rPr>
          <w:spacing w:val="-2"/>
          <w:sz w:val="18"/>
          <w:szCs w:val="18"/>
        </w:rPr>
        <w:t>，上游面铅直，进水渠底高程</w:t>
      </w:r>
      <w:r>
        <w:rPr>
          <w:spacing w:val="-22"/>
          <w:sz w:val="18"/>
          <w:szCs w:val="18"/>
        </w:rPr>
        <w:t xml:space="preserve"> </w:t>
      </w:r>
      <w:r>
        <w:rPr>
          <w:rFonts w:ascii="Times New Roman" w:hAnsi="Times New Roman" w:eastAsia="Times New Roman" w:cs="Times New Roman"/>
          <w:spacing w:val="-2"/>
          <w:sz w:val="18"/>
          <w:szCs w:val="18"/>
        </w:rPr>
        <w:t xml:space="preserve">1345 </w:t>
      </w:r>
      <w:r>
        <w:rPr>
          <w:spacing w:val="-2"/>
          <w:sz w:val="18"/>
          <w:szCs w:val="18"/>
        </w:rPr>
        <w:t>米</w:t>
      </w:r>
      <w:r>
        <w:rPr>
          <w:spacing w:val="-3"/>
          <w:sz w:val="18"/>
          <w:szCs w:val="18"/>
        </w:rPr>
        <w:t>，计算此堰的定型设计水头与下列哪个相近？</w:t>
      </w:r>
    </w:p>
    <w:p w14:paraId="700B3A8E">
      <w:pPr>
        <w:pStyle w:val="2"/>
        <w:spacing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A17 </w:t>
      </w:r>
      <w:r>
        <w:rPr>
          <w:spacing w:val="-2"/>
          <w:sz w:val="18"/>
          <w:szCs w:val="18"/>
        </w:rPr>
        <w:t>米</w:t>
      </w:r>
      <w:r>
        <w:rPr>
          <w:spacing w:val="2"/>
          <w:sz w:val="18"/>
          <w:szCs w:val="18"/>
        </w:rPr>
        <w:t xml:space="preserve">    </w:t>
      </w:r>
      <w:r>
        <w:rPr>
          <w:rFonts w:ascii="Times New Roman" w:hAnsi="Times New Roman" w:eastAsia="Times New Roman" w:cs="Times New Roman"/>
          <w:spacing w:val="-2"/>
          <w:sz w:val="18"/>
          <w:szCs w:val="18"/>
        </w:rPr>
        <w:t>B15</w:t>
      </w:r>
      <w:r>
        <w:rPr>
          <w:rFonts w:ascii="Times New Roman" w:hAnsi="Times New Roman" w:eastAsia="Times New Roman" w:cs="Times New Roman"/>
          <w:spacing w:val="12"/>
          <w:sz w:val="18"/>
          <w:szCs w:val="18"/>
        </w:rPr>
        <w:t xml:space="preserve"> </w:t>
      </w:r>
      <w:r>
        <w:rPr>
          <w:spacing w:val="-2"/>
          <w:sz w:val="18"/>
          <w:szCs w:val="18"/>
        </w:rPr>
        <w:t>米</w:t>
      </w:r>
      <w:r>
        <w:rPr>
          <w:spacing w:val="1"/>
          <w:sz w:val="18"/>
          <w:szCs w:val="18"/>
        </w:rPr>
        <w:t xml:space="preserve">    </w:t>
      </w:r>
      <w:r>
        <w:rPr>
          <w:rFonts w:ascii="Times New Roman" w:hAnsi="Times New Roman" w:eastAsia="Times New Roman" w:cs="Times New Roman"/>
          <w:spacing w:val="-2"/>
          <w:sz w:val="18"/>
          <w:szCs w:val="18"/>
        </w:rPr>
        <w:t>C13.5</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2"/>
          <w:sz w:val="18"/>
          <w:szCs w:val="18"/>
        </w:rPr>
        <w:t>D12</w:t>
      </w:r>
    </w:p>
    <w:p w14:paraId="30535F4B">
      <w:pPr>
        <w:spacing w:line="270" w:lineRule="auto"/>
        <w:rPr>
          <w:rFonts w:ascii="Arial"/>
          <w:sz w:val="21"/>
        </w:rPr>
      </w:pPr>
    </w:p>
    <w:p w14:paraId="5C0E99E1">
      <w:pPr>
        <w:spacing w:line="270" w:lineRule="auto"/>
        <w:rPr>
          <w:rFonts w:ascii="Arial"/>
          <w:sz w:val="21"/>
        </w:rPr>
      </w:pPr>
    </w:p>
    <w:p w14:paraId="22866C85">
      <w:pPr>
        <w:spacing w:line="271" w:lineRule="auto"/>
        <w:rPr>
          <w:rFonts w:ascii="Arial"/>
          <w:sz w:val="21"/>
        </w:rPr>
      </w:pPr>
    </w:p>
    <w:p w14:paraId="0F58E90D">
      <w:pPr>
        <w:spacing w:line="271" w:lineRule="auto"/>
        <w:rPr>
          <w:rFonts w:ascii="Arial"/>
          <w:sz w:val="21"/>
        </w:rPr>
      </w:pPr>
    </w:p>
    <w:p w14:paraId="65BDF2C7">
      <w:pPr>
        <w:spacing w:line="271" w:lineRule="auto"/>
        <w:rPr>
          <w:rFonts w:ascii="Arial"/>
          <w:sz w:val="21"/>
        </w:rPr>
      </w:pPr>
    </w:p>
    <w:p w14:paraId="7D13339F">
      <w:pPr>
        <w:spacing w:line="271" w:lineRule="auto"/>
        <w:rPr>
          <w:rFonts w:ascii="Arial"/>
          <w:sz w:val="21"/>
        </w:rPr>
      </w:pPr>
    </w:p>
    <w:p w14:paraId="1839C43A">
      <w:pPr>
        <w:pStyle w:val="2"/>
        <w:spacing w:before="58" w:line="246" w:lineRule="auto"/>
        <w:ind w:left="34" w:hanging="2"/>
        <w:jc w:val="both"/>
        <w:rPr>
          <w:sz w:val="18"/>
          <w:szCs w:val="18"/>
        </w:rPr>
      </w:pPr>
      <w:r>
        <w:rPr>
          <w:rFonts w:ascii="Times New Roman" w:hAnsi="Times New Roman" w:eastAsia="Times New Roman" w:cs="Times New Roman"/>
          <w:spacing w:val="1"/>
          <w:sz w:val="18"/>
          <w:szCs w:val="18"/>
        </w:rPr>
        <w:t xml:space="preserve">2 </w:t>
      </w:r>
      <w:r>
        <w:rPr>
          <w:spacing w:val="1"/>
          <w:sz w:val="18"/>
          <w:szCs w:val="18"/>
        </w:rPr>
        <w:t>某山区水库溢洪道采用挑流消能，其控制段使用堰顶高程</w:t>
      </w:r>
      <w:r>
        <w:rPr>
          <w:rFonts w:ascii="Times New Roman" w:hAnsi="Times New Roman" w:eastAsia="Times New Roman" w:cs="Times New Roman"/>
          <w:spacing w:val="1"/>
          <w:sz w:val="18"/>
          <w:szCs w:val="18"/>
        </w:rPr>
        <w:t xml:space="preserve">441 </w:t>
      </w:r>
      <w:r>
        <w:rPr>
          <w:spacing w:val="1"/>
          <w:sz w:val="18"/>
          <w:szCs w:val="18"/>
        </w:rPr>
        <w:t>米，过流净宽</w:t>
      </w:r>
      <w:r>
        <w:rPr>
          <w:spacing w:val="-37"/>
          <w:sz w:val="18"/>
          <w:szCs w:val="18"/>
        </w:rPr>
        <w:t xml:space="preserve"> </w:t>
      </w:r>
      <w:r>
        <w:rPr>
          <w:rFonts w:ascii="Times New Roman" w:hAnsi="Times New Roman" w:eastAsia="Times New Roman" w:cs="Times New Roman"/>
          <w:spacing w:val="1"/>
          <w:sz w:val="18"/>
          <w:szCs w:val="18"/>
        </w:rPr>
        <w:t xml:space="preserve">75 </w:t>
      </w:r>
      <w:r>
        <w:rPr>
          <w:spacing w:val="1"/>
          <w:sz w:val="18"/>
          <w:szCs w:val="18"/>
        </w:rPr>
        <w:t>米</w:t>
      </w:r>
      <w:r>
        <w:rPr>
          <w:sz w:val="18"/>
          <w:szCs w:val="18"/>
        </w:rPr>
        <w:t>。下接矩形断面泄槽。挑流鼻坎顶高</w:t>
      </w:r>
      <w:r>
        <w:rPr>
          <w:spacing w:val="-4"/>
          <w:sz w:val="18"/>
          <w:szCs w:val="18"/>
        </w:rPr>
        <w:t>程</w:t>
      </w:r>
      <w:r>
        <w:rPr>
          <w:spacing w:val="-11"/>
          <w:sz w:val="18"/>
          <w:szCs w:val="18"/>
        </w:rPr>
        <w:t xml:space="preserve"> </w:t>
      </w:r>
      <w:r>
        <w:rPr>
          <w:rFonts w:ascii="Times New Roman" w:hAnsi="Times New Roman" w:eastAsia="Times New Roman" w:cs="Times New Roman"/>
          <w:spacing w:val="-4"/>
          <w:sz w:val="18"/>
          <w:szCs w:val="18"/>
        </w:rPr>
        <w:t>390.7</w:t>
      </w:r>
      <w:r>
        <w:rPr>
          <w:rFonts w:ascii="Times New Roman" w:hAnsi="Times New Roman" w:eastAsia="Times New Roman" w:cs="Times New Roman"/>
          <w:spacing w:val="16"/>
          <w:w w:val="102"/>
          <w:sz w:val="18"/>
          <w:szCs w:val="18"/>
        </w:rPr>
        <w:t xml:space="preserve"> </w:t>
      </w:r>
      <w:r>
        <w:rPr>
          <w:spacing w:val="-4"/>
          <w:sz w:val="18"/>
          <w:szCs w:val="18"/>
        </w:rPr>
        <w:t>米，挑角</w:t>
      </w:r>
      <w:r>
        <w:rPr>
          <w:spacing w:val="-36"/>
          <w:sz w:val="18"/>
          <w:szCs w:val="18"/>
        </w:rPr>
        <w:t xml:space="preserve"> </w:t>
      </w:r>
      <w:r>
        <w:rPr>
          <w:rFonts w:ascii="Times New Roman" w:hAnsi="Times New Roman" w:eastAsia="Times New Roman" w:cs="Times New Roman"/>
          <w:spacing w:val="-4"/>
          <w:sz w:val="18"/>
          <w:szCs w:val="18"/>
        </w:rPr>
        <w:t>25°</w:t>
      </w:r>
      <w:r>
        <w:rPr>
          <w:spacing w:val="-4"/>
          <w:sz w:val="18"/>
          <w:szCs w:val="18"/>
        </w:rPr>
        <w:t>,</w:t>
      </w:r>
      <w:r>
        <w:rPr>
          <w:spacing w:val="40"/>
          <w:sz w:val="18"/>
          <w:szCs w:val="18"/>
        </w:rPr>
        <w:t xml:space="preserve"> </w:t>
      </w:r>
      <w:r>
        <w:rPr>
          <w:rFonts w:ascii="Times New Roman" w:hAnsi="Times New Roman" w:eastAsia="Times New Roman" w:cs="Times New Roman"/>
          <w:spacing w:val="-4"/>
          <w:sz w:val="18"/>
          <w:szCs w:val="18"/>
        </w:rPr>
        <w:t>100</w:t>
      </w:r>
      <w:r>
        <w:rPr>
          <w:rFonts w:ascii="Times New Roman" w:hAnsi="Times New Roman" w:eastAsia="Times New Roman" w:cs="Times New Roman"/>
          <w:spacing w:val="17"/>
          <w:w w:val="101"/>
          <w:sz w:val="18"/>
          <w:szCs w:val="18"/>
        </w:rPr>
        <w:t xml:space="preserve"> </w:t>
      </w:r>
      <w:r>
        <w:rPr>
          <w:spacing w:val="-4"/>
          <w:sz w:val="18"/>
          <w:szCs w:val="18"/>
        </w:rPr>
        <w:t>年一遇洪水时，库水位</w:t>
      </w:r>
      <w:r>
        <w:rPr>
          <w:spacing w:val="-34"/>
          <w:sz w:val="18"/>
          <w:szCs w:val="18"/>
        </w:rPr>
        <w:t xml:space="preserve"> </w:t>
      </w:r>
      <w:r>
        <w:rPr>
          <w:rFonts w:ascii="Times New Roman" w:hAnsi="Times New Roman" w:eastAsia="Times New Roman" w:cs="Times New Roman"/>
          <w:spacing w:val="-4"/>
          <w:sz w:val="18"/>
          <w:szCs w:val="18"/>
        </w:rPr>
        <w:t>452.5</w:t>
      </w:r>
      <w:r>
        <w:rPr>
          <w:rFonts w:ascii="Times New Roman" w:hAnsi="Times New Roman" w:eastAsia="Times New Roman" w:cs="Times New Roman"/>
          <w:spacing w:val="16"/>
          <w:w w:val="101"/>
          <w:sz w:val="18"/>
          <w:szCs w:val="18"/>
        </w:rPr>
        <w:t xml:space="preserve"> </w:t>
      </w:r>
      <w:r>
        <w:rPr>
          <w:spacing w:val="-4"/>
          <w:sz w:val="18"/>
          <w:szCs w:val="18"/>
        </w:rPr>
        <w:t>米，下游水位</w:t>
      </w:r>
      <w:r>
        <w:rPr>
          <w:spacing w:val="-23"/>
          <w:sz w:val="18"/>
          <w:szCs w:val="18"/>
        </w:rPr>
        <w:t xml:space="preserve"> </w:t>
      </w:r>
      <w:r>
        <w:rPr>
          <w:rFonts w:ascii="Times New Roman" w:hAnsi="Times New Roman" w:eastAsia="Times New Roman" w:cs="Times New Roman"/>
          <w:spacing w:val="-4"/>
          <w:sz w:val="18"/>
          <w:szCs w:val="18"/>
        </w:rPr>
        <w:t>385</w:t>
      </w:r>
      <w:r>
        <w:rPr>
          <w:rFonts w:ascii="Times New Roman" w:hAnsi="Times New Roman" w:eastAsia="Times New Roman" w:cs="Times New Roman"/>
          <w:spacing w:val="17"/>
          <w:sz w:val="18"/>
          <w:szCs w:val="18"/>
        </w:rPr>
        <w:t xml:space="preserve"> </w:t>
      </w:r>
      <w:r>
        <w:rPr>
          <w:spacing w:val="-4"/>
          <w:sz w:val="18"/>
          <w:szCs w:val="18"/>
        </w:rPr>
        <w:t>米，下泄流量</w:t>
      </w:r>
      <w:r>
        <w:rPr>
          <w:spacing w:val="-32"/>
          <w:sz w:val="18"/>
          <w:szCs w:val="18"/>
        </w:rPr>
        <w:t xml:space="preserve"> </w:t>
      </w:r>
      <w:r>
        <w:rPr>
          <w:rFonts w:ascii="Times New Roman" w:hAnsi="Times New Roman" w:eastAsia="Times New Roman" w:cs="Times New Roman"/>
          <w:spacing w:val="-4"/>
          <w:sz w:val="18"/>
          <w:szCs w:val="18"/>
        </w:rPr>
        <w:t>6200m³/s</w:t>
      </w:r>
      <w:r>
        <w:rPr>
          <w:spacing w:val="-4"/>
          <w:sz w:val="18"/>
          <w:szCs w:val="18"/>
        </w:rPr>
        <w:t>（流速系数取</w:t>
      </w:r>
      <w:r>
        <w:rPr>
          <w:spacing w:val="-22"/>
          <w:sz w:val="18"/>
          <w:szCs w:val="18"/>
        </w:rPr>
        <w:t xml:space="preserve"> </w:t>
      </w:r>
      <w:r>
        <w:rPr>
          <w:rFonts w:ascii="Times New Roman" w:hAnsi="Times New Roman" w:eastAsia="Times New Roman" w:cs="Times New Roman"/>
          <w:spacing w:val="-4"/>
          <w:sz w:val="18"/>
          <w:szCs w:val="18"/>
        </w:rPr>
        <w:t>0.93</w:t>
      </w:r>
      <w:r>
        <w:rPr>
          <w:spacing w:val="-4"/>
          <w:sz w:val="18"/>
          <w:szCs w:val="18"/>
        </w:rPr>
        <w:t>）。</w:t>
      </w:r>
      <w:r>
        <w:rPr>
          <w:spacing w:val="-2"/>
          <w:sz w:val="18"/>
          <w:szCs w:val="18"/>
        </w:rPr>
        <w:t>鼻坎末端铅直水深</w:t>
      </w:r>
      <w:r>
        <w:rPr>
          <w:spacing w:val="-41"/>
          <w:sz w:val="18"/>
          <w:szCs w:val="18"/>
        </w:rPr>
        <w:t xml:space="preserve"> </w:t>
      </w:r>
      <w:r>
        <w:rPr>
          <w:rFonts w:ascii="Times New Roman" w:hAnsi="Times New Roman" w:eastAsia="Times New Roman" w:cs="Times New Roman"/>
          <w:spacing w:val="-2"/>
          <w:sz w:val="18"/>
          <w:szCs w:val="18"/>
        </w:rPr>
        <w:t xml:space="preserve">2.1 </w:t>
      </w:r>
      <w:r>
        <w:rPr>
          <w:spacing w:val="-2"/>
          <w:sz w:val="18"/>
          <w:szCs w:val="18"/>
        </w:rPr>
        <w:t>米，坎顶至下游河床高差</w:t>
      </w:r>
      <w:r>
        <w:rPr>
          <w:spacing w:val="-35"/>
          <w:sz w:val="18"/>
          <w:szCs w:val="18"/>
        </w:rPr>
        <w:t xml:space="preserve"> </w:t>
      </w:r>
      <w:r>
        <w:rPr>
          <w:rFonts w:ascii="Times New Roman" w:hAnsi="Times New Roman" w:eastAsia="Times New Roman" w:cs="Times New Roman"/>
          <w:spacing w:val="-2"/>
          <w:sz w:val="18"/>
          <w:szCs w:val="18"/>
        </w:rPr>
        <w:t xml:space="preserve">5.7 </w:t>
      </w:r>
      <w:r>
        <w:rPr>
          <w:spacing w:val="-2"/>
          <w:sz w:val="18"/>
          <w:szCs w:val="18"/>
        </w:rPr>
        <w:t>米。此时</w:t>
      </w:r>
      <w:r>
        <w:rPr>
          <w:spacing w:val="-3"/>
          <w:sz w:val="18"/>
          <w:szCs w:val="18"/>
        </w:rPr>
        <w:t>挑流水舌外缘挑距与下列哪个相近？</w:t>
      </w:r>
    </w:p>
    <w:p w14:paraId="5E7E097A">
      <w:pPr>
        <w:pStyle w:val="2"/>
        <w:spacing w:line="219"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A104 </w:t>
      </w:r>
      <w:r>
        <w:rPr>
          <w:spacing w:val="-2"/>
          <w:sz w:val="18"/>
          <w:szCs w:val="18"/>
        </w:rPr>
        <w:t>米</w:t>
      </w:r>
      <w:r>
        <w:rPr>
          <w:spacing w:val="2"/>
          <w:sz w:val="18"/>
          <w:szCs w:val="18"/>
        </w:rPr>
        <w:t xml:space="preserve">    </w:t>
      </w:r>
      <w:r>
        <w:rPr>
          <w:rFonts w:ascii="Times New Roman" w:hAnsi="Times New Roman" w:eastAsia="Times New Roman" w:cs="Times New Roman"/>
          <w:spacing w:val="-2"/>
          <w:sz w:val="18"/>
          <w:szCs w:val="18"/>
        </w:rPr>
        <w:t>B114</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2"/>
          <w:sz w:val="18"/>
          <w:szCs w:val="18"/>
        </w:rPr>
        <w:t>C124</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2"/>
          <w:sz w:val="18"/>
          <w:szCs w:val="18"/>
        </w:rPr>
        <w:t>D134</w:t>
      </w:r>
    </w:p>
    <w:p w14:paraId="2A10D4E4">
      <w:pPr>
        <w:spacing w:line="279" w:lineRule="auto"/>
        <w:rPr>
          <w:rFonts w:ascii="Arial"/>
          <w:sz w:val="21"/>
        </w:rPr>
      </w:pPr>
    </w:p>
    <w:p w14:paraId="5C12B441">
      <w:pPr>
        <w:spacing w:line="280" w:lineRule="auto"/>
        <w:rPr>
          <w:rFonts w:ascii="Arial"/>
          <w:sz w:val="21"/>
        </w:rPr>
      </w:pPr>
    </w:p>
    <w:p w14:paraId="0476B6C3">
      <w:pPr>
        <w:spacing w:line="280" w:lineRule="auto"/>
        <w:rPr>
          <w:rFonts w:ascii="Arial"/>
          <w:sz w:val="21"/>
        </w:rPr>
      </w:pPr>
    </w:p>
    <w:p w14:paraId="12789D7B">
      <w:pPr>
        <w:spacing w:line="280" w:lineRule="auto"/>
        <w:rPr>
          <w:rFonts w:ascii="Arial"/>
          <w:sz w:val="21"/>
        </w:rPr>
      </w:pPr>
    </w:p>
    <w:p w14:paraId="1AC526B6">
      <w:pPr>
        <w:spacing w:line="280" w:lineRule="auto"/>
        <w:rPr>
          <w:rFonts w:ascii="Arial"/>
          <w:sz w:val="21"/>
        </w:rPr>
      </w:pPr>
    </w:p>
    <w:p w14:paraId="1ABBF64F">
      <w:pPr>
        <w:pStyle w:val="2"/>
        <w:spacing w:before="59" w:line="246" w:lineRule="auto"/>
        <w:ind w:left="57" w:right="68" w:hanging="21"/>
        <w:rPr>
          <w:sz w:val="18"/>
          <w:szCs w:val="18"/>
        </w:rPr>
      </w:pPr>
      <w:r>
        <w:rPr>
          <w:rFonts w:ascii="Times New Roman" w:hAnsi="Times New Roman" w:eastAsia="Times New Roman" w:cs="Times New Roman"/>
          <w:spacing w:val="-1"/>
          <w:sz w:val="18"/>
          <w:szCs w:val="18"/>
        </w:rPr>
        <w:t xml:space="preserve">3 </w:t>
      </w:r>
      <w:r>
        <w:rPr>
          <w:spacing w:val="-1"/>
          <w:sz w:val="18"/>
          <w:szCs w:val="18"/>
        </w:rPr>
        <w:t>某水库溢洪道消力池宽</w:t>
      </w:r>
      <w:r>
        <w:rPr>
          <w:spacing w:val="-36"/>
          <w:sz w:val="18"/>
          <w:szCs w:val="18"/>
        </w:rPr>
        <w:t xml:space="preserve"> </w:t>
      </w:r>
      <w:r>
        <w:rPr>
          <w:rFonts w:ascii="Times New Roman" w:hAnsi="Times New Roman" w:eastAsia="Times New Roman" w:cs="Times New Roman"/>
          <w:spacing w:val="-1"/>
          <w:sz w:val="18"/>
          <w:szCs w:val="18"/>
        </w:rPr>
        <w:t xml:space="preserve">50 </w:t>
      </w:r>
      <w:r>
        <w:rPr>
          <w:spacing w:val="-1"/>
          <w:sz w:val="18"/>
          <w:szCs w:val="18"/>
        </w:rPr>
        <w:t>米，池长</w:t>
      </w:r>
      <w:r>
        <w:rPr>
          <w:spacing w:val="-33"/>
          <w:sz w:val="18"/>
          <w:szCs w:val="18"/>
        </w:rPr>
        <w:t xml:space="preserve"> </w:t>
      </w:r>
      <w:r>
        <w:rPr>
          <w:rFonts w:ascii="Times New Roman" w:hAnsi="Times New Roman" w:eastAsia="Times New Roman" w:cs="Times New Roman"/>
          <w:spacing w:val="-1"/>
          <w:sz w:val="18"/>
          <w:szCs w:val="18"/>
        </w:rPr>
        <w:t xml:space="preserve">40 </w:t>
      </w:r>
      <w:r>
        <w:rPr>
          <w:spacing w:val="-1"/>
          <w:sz w:val="18"/>
          <w:szCs w:val="18"/>
        </w:rPr>
        <w:t>米，底板厚</w:t>
      </w:r>
      <w:r>
        <w:rPr>
          <w:spacing w:val="-38"/>
          <w:sz w:val="18"/>
          <w:szCs w:val="18"/>
        </w:rPr>
        <w:t xml:space="preserve"> </w:t>
      </w:r>
      <w:r>
        <w:rPr>
          <w:rFonts w:ascii="Times New Roman" w:hAnsi="Times New Roman" w:eastAsia="Times New Roman" w:cs="Times New Roman"/>
          <w:spacing w:val="-1"/>
          <w:sz w:val="18"/>
          <w:szCs w:val="18"/>
        </w:rPr>
        <w:t xml:space="preserve">0.6 </w:t>
      </w:r>
      <w:r>
        <w:rPr>
          <w:spacing w:val="-1"/>
          <w:sz w:val="18"/>
          <w:szCs w:val="18"/>
        </w:rPr>
        <w:t>米，底板纵、横缝间距</w:t>
      </w:r>
      <w:r>
        <w:rPr>
          <w:spacing w:val="-23"/>
          <w:sz w:val="18"/>
          <w:szCs w:val="18"/>
        </w:rPr>
        <w:t xml:space="preserve"> </w:t>
      </w:r>
      <w:r>
        <w:rPr>
          <w:rFonts w:ascii="Times New Roman" w:hAnsi="Times New Roman" w:eastAsia="Times New Roman" w:cs="Times New Roman"/>
          <w:spacing w:val="-1"/>
          <w:sz w:val="18"/>
          <w:szCs w:val="18"/>
        </w:rPr>
        <w:t>12</w:t>
      </w:r>
      <w:r>
        <w:rPr>
          <w:rFonts w:ascii="Times New Roman" w:hAnsi="Times New Roman" w:eastAsia="Times New Roman" w:cs="Times New Roman"/>
          <w:spacing w:val="9"/>
          <w:sz w:val="18"/>
          <w:szCs w:val="18"/>
        </w:rPr>
        <w:t xml:space="preserve"> </w:t>
      </w:r>
      <w:r>
        <w:rPr>
          <w:spacing w:val="-1"/>
          <w:sz w:val="18"/>
          <w:szCs w:val="18"/>
        </w:rPr>
        <w:t>米</w:t>
      </w:r>
      <w:r>
        <w:rPr>
          <w:spacing w:val="-2"/>
          <w:sz w:val="18"/>
          <w:szCs w:val="18"/>
        </w:rPr>
        <w:t>，在下泄设计洪水</w:t>
      </w:r>
      <w:r>
        <w:rPr>
          <w:spacing w:val="-37"/>
          <w:sz w:val="18"/>
          <w:szCs w:val="18"/>
        </w:rPr>
        <w:t xml:space="preserve"> </w:t>
      </w:r>
      <w:r>
        <w:rPr>
          <w:rFonts w:ascii="Times New Roman" w:hAnsi="Times New Roman" w:eastAsia="Times New Roman" w:cs="Times New Roman"/>
          <w:spacing w:val="-2"/>
          <w:sz w:val="18"/>
          <w:szCs w:val="18"/>
        </w:rPr>
        <w:t>700  m³/s</w:t>
      </w:r>
      <w:r>
        <w:rPr>
          <w:rFonts w:ascii="Times New Roman" w:hAnsi="Times New Roman" w:eastAsia="Times New Roman" w:cs="Times New Roman"/>
          <w:spacing w:val="16"/>
          <w:w w:val="102"/>
          <w:sz w:val="18"/>
          <w:szCs w:val="18"/>
        </w:rPr>
        <w:t xml:space="preserve"> </w:t>
      </w:r>
      <w:r>
        <w:rPr>
          <w:spacing w:val="-2"/>
          <w:sz w:val="18"/>
          <w:szCs w:val="18"/>
        </w:rPr>
        <w:t>时，池</w:t>
      </w:r>
      <w:r>
        <w:rPr>
          <w:spacing w:val="-3"/>
          <w:sz w:val="18"/>
          <w:szCs w:val="18"/>
        </w:rPr>
        <w:t>内收缩水深</w:t>
      </w:r>
      <w:r>
        <w:rPr>
          <w:spacing w:val="-25"/>
          <w:sz w:val="18"/>
          <w:szCs w:val="18"/>
        </w:rPr>
        <w:t xml:space="preserve"> </w:t>
      </w:r>
      <w:r>
        <w:rPr>
          <w:rFonts w:ascii="Times New Roman" w:hAnsi="Times New Roman" w:eastAsia="Times New Roman" w:cs="Times New Roman"/>
          <w:spacing w:val="-3"/>
          <w:sz w:val="18"/>
          <w:szCs w:val="18"/>
        </w:rPr>
        <w:t xml:space="preserve">0.6 </w:t>
      </w:r>
      <w:r>
        <w:rPr>
          <w:spacing w:val="-3"/>
          <w:sz w:val="18"/>
          <w:szCs w:val="18"/>
        </w:rPr>
        <w:t>米，共轭水深</w:t>
      </w:r>
      <w:r>
        <w:rPr>
          <w:spacing w:val="-38"/>
          <w:sz w:val="18"/>
          <w:szCs w:val="18"/>
        </w:rPr>
        <w:t xml:space="preserve"> </w:t>
      </w:r>
      <w:r>
        <w:rPr>
          <w:rFonts w:ascii="Times New Roman" w:hAnsi="Times New Roman" w:eastAsia="Times New Roman" w:cs="Times New Roman"/>
          <w:spacing w:val="-3"/>
          <w:sz w:val="18"/>
          <w:szCs w:val="18"/>
        </w:rPr>
        <w:t xml:space="preserve">7.9 </w:t>
      </w:r>
      <w:r>
        <w:rPr>
          <w:spacing w:val="-3"/>
          <w:sz w:val="18"/>
          <w:szCs w:val="18"/>
        </w:rPr>
        <w:t>米。此时作用在消力池中部底板上的脉动压强值与下列哪个接近？</w:t>
      </w:r>
    </w:p>
    <w:p w14:paraId="651B0F55">
      <w:pPr>
        <w:pStyle w:val="2"/>
        <w:spacing w:line="235"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A30kN/</w:t>
      </w:r>
      <w:r>
        <w:rPr>
          <w:spacing w:val="-1"/>
          <w:sz w:val="18"/>
          <w:szCs w:val="18"/>
        </w:rPr>
        <w:t>㎡</w:t>
      </w:r>
      <w:r>
        <w:rPr>
          <w:spacing w:val="5"/>
          <w:sz w:val="18"/>
          <w:szCs w:val="18"/>
        </w:rPr>
        <w:t xml:space="preserve">    </w:t>
      </w:r>
      <w:r>
        <w:rPr>
          <w:rFonts w:ascii="Times New Roman" w:hAnsi="Times New Roman" w:eastAsia="Times New Roman" w:cs="Times New Roman"/>
          <w:spacing w:val="-1"/>
          <w:sz w:val="18"/>
          <w:szCs w:val="18"/>
        </w:rPr>
        <w:t>B36        C4</w:t>
      </w:r>
      <w:r>
        <w:rPr>
          <w:rFonts w:ascii="Times New Roman" w:hAnsi="Times New Roman" w:eastAsia="Times New Roman" w:cs="Times New Roman"/>
          <w:spacing w:val="-2"/>
          <w:sz w:val="18"/>
          <w:szCs w:val="18"/>
        </w:rPr>
        <w:t>1</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2"/>
          <w:sz w:val="18"/>
          <w:szCs w:val="18"/>
        </w:rPr>
        <w:t>D46</w:t>
      </w:r>
    </w:p>
    <w:p w14:paraId="299FC8D1">
      <w:pPr>
        <w:spacing w:line="276" w:lineRule="auto"/>
        <w:rPr>
          <w:rFonts w:ascii="Arial"/>
          <w:sz w:val="21"/>
        </w:rPr>
      </w:pPr>
    </w:p>
    <w:p w14:paraId="0130E7C3">
      <w:pPr>
        <w:spacing w:line="276" w:lineRule="auto"/>
        <w:rPr>
          <w:rFonts w:ascii="Arial"/>
          <w:sz w:val="21"/>
        </w:rPr>
      </w:pPr>
    </w:p>
    <w:p w14:paraId="4464821D">
      <w:pPr>
        <w:spacing w:line="277" w:lineRule="auto"/>
        <w:rPr>
          <w:rFonts w:ascii="Arial"/>
          <w:sz w:val="21"/>
        </w:rPr>
      </w:pPr>
    </w:p>
    <w:p w14:paraId="2EB5F5BE">
      <w:pPr>
        <w:spacing w:line="277" w:lineRule="auto"/>
        <w:rPr>
          <w:rFonts w:ascii="Arial"/>
          <w:sz w:val="21"/>
        </w:rPr>
      </w:pPr>
    </w:p>
    <w:p w14:paraId="2FEE223B">
      <w:pPr>
        <w:spacing w:line="277" w:lineRule="auto"/>
        <w:rPr>
          <w:rFonts w:ascii="Arial"/>
          <w:sz w:val="21"/>
        </w:rPr>
      </w:pPr>
    </w:p>
    <w:p w14:paraId="061740DB">
      <w:pPr>
        <w:pStyle w:val="2"/>
        <w:spacing w:before="60" w:line="246" w:lineRule="auto"/>
        <w:ind w:left="34" w:right="71" w:hanging="3"/>
        <w:jc w:val="both"/>
        <w:rPr>
          <w:sz w:val="18"/>
          <w:szCs w:val="18"/>
        </w:rPr>
      </w:pPr>
      <w:r>
        <w:rPr>
          <w:rFonts w:ascii="Times New Roman" w:hAnsi="Times New Roman" w:eastAsia="Times New Roman" w:cs="Times New Roman"/>
          <w:spacing w:val="-1"/>
          <w:sz w:val="18"/>
          <w:szCs w:val="18"/>
        </w:rPr>
        <w:t>4</w:t>
      </w:r>
      <w:r>
        <w:rPr>
          <w:rFonts w:ascii="Times New Roman" w:hAnsi="Times New Roman" w:eastAsia="Times New Roman" w:cs="Times New Roman"/>
          <w:spacing w:val="19"/>
          <w:w w:val="101"/>
          <w:sz w:val="18"/>
          <w:szCs w:val="18"/>
        </w:rPr>
        <w:t xml:space="preserve"> </w:t>
      </w:r>
      <w:r>
        <w:rPr>
          <w:spacing w:val="-1"/>
          <w:sz w:val="18"/>
          <w:szCs w:val="18"/>
        </w:rPr>
        <w:t>某水库为</w:t>
      </w:r>
      <w:r>
        <w:rPr>
          <w:spacing w:val="-31"/>
          <w:sz w:val="18"/>
          <w:szCs w:val="18"/>
        </w:rPr>
        <w:t xml:space="preserve"> </w:t>
      </w:r>
      <w:r>
        <w:rPr>
          <w:rFonts w:ascii="Times New Roman" w:hAnsi="Times New Roman" w:eastAsia="Times New Roman" w:cs="Times New Roman"/>
          <w:spacing w:val="-1"/>
          <w:sz w:val="18"/>
          <w:szCs w:val="18"/>
        </w:rPr>
        <w:t>II</w:t>
      </w:r>
      <w:r>
        <w:rPr>
          <w:rFonts w:ascii="Times New Roman" w:hAnsi="Times New Roman" w:eastAsia="Times New Roman" w:cs="Times New Roman"/>
          <w:spacing w:val="19"/>
          <w:w w:val="101"/>
          <w:sz w:val="18"/>
          <w:szCs w:val="18"/>
        </w:rPr>
        <w:t xml:space="preserve"> </w:t>
      </w:r>
      <w:r>
        <w:rPr>
          <w:spacing w:val="-1"/>
          <w:sz w:val="18"/>
          <w:szCs w:val="18"/>
        </w:rPr>
        <w:t>等工程，岸边溢洪道建基于岩基，泄槽末端采用挑流方式</w:t>
      </w:r>
      <w:r>
        <w:rPr>
          <w:spacing w:val="-2"/>
          <w:sz w:val="18"/>
          <w:szCs w:val="18"/>
        </w:rPr>
        <w:t>消能。泄槽为矩形，宽</w:t>
      </w:r>
      <w:r>
        <w:rPr>
          <w:spacing w:val="-27"/>
          <w:sz w:val="18"/>
          <w:szCs w:val="18"/>
        </w:rPr>
        <w:t xml:space="preserve"> </w:t>
      </w:r>
      <w:r>
        <w:rPr>
          <w:rFonts w:ascii="Times New Roman" w:hAnsi="Times New Roman" w:eastAsia="Times New Roman" w:cs="Times New Roman"/>
          <w:spacing w:val="-2"/>
          <w:sz w:val="18"/>
          <w:szCs w:val="18"/>
        </w:rPr>
        <w:t>95</w:t>
      </w:r>
      <w:r>
        <w:rPr>
          <w:rFonts w:ascii="Times New Roman" w:hAnsi="Times New Roman" w:eastAsia="Times New Roman" w:cs="Times New Roman"/>
          <w:spacing w:val="19"/>
          <w:sz w:val="18"/>
          <w:szCs w:val="18"/>
        </w:rPr>
        <w:t xml:space="preserve"> </w:t>
      </w:r>
      <w:r>
        <w:rPr>
          <w:spacing w:val="-2"/>
          <w:sz w:val="18"/>
          <w:szCs w:val="18"/>
        </w:rPr>
        <w:t xml:space="preserve">米，纵坡 </w:t>
      </w:r>
      <w:r>
        <w:rPr>
          <w:rFonts w:ascii="Times New Roman" w:hAnsi="Times New Roman" w:eastAsia="Times New Roman" w:cs="Times New Roman"/>
          <w:spacing w:val="-2"/>
          <w:sz w:val="18"/>
          <w:szCs w:val="18"/>
        </w:rPr>
        <w:t>1:4</w:t>
      </w:r>
      <w:r>
        <w:rPr>
          <w:spacing w:val="-2"/>
          <w:sz w:val="18"/>
          <w:szCs w:val="18"/>
        </w:rPr>
        <w:t>，挑流鼻</w:t>
      </w:r>
      <w:r>
        <w:rPr>
          <w:spacing w:val="-1"/>
          <w:sz w:val="18"/>
          <w:szCs w:val="18"/>
        </w:rPr>
        <w:t>坎高程</w:t>
      </w:r>
      <w:r>
        <w:rPr>
          <w:spacing w:val="-19"/>
          <w:sz w:val="18"/>
          <w:szCs w:val="18"/>
        </w:rPr>
        <w:t xml:space="preserve"> </w:t>
      </w:r>
      <w:r>
        <w:rPr>
          <w:rFonts w:ascii="Times New Roman" w:hAnsi="Times New Roman" w:eastAsia="Times New Roman" w:cs="Times New Roman"/>
          <w:spacing w:val="-1"/>
          <w:sz w:val="18"/>
          <w:szCs w:val="18"/>
        </w:rPr>
        <w:t>390.7</w:t>
      </w:r>
      <w:r>
        <w:rPr>
          <w:rFonts w:ascii="Times New Roman" w:hAnsi="Times New Roman" w:eastAsia="Times New Roman" w:cs="Times New Roman"/>
          <w:spacing w:val="12"/>
          <w:sz w:val="18"/>
          <w:szCs w:val="18"/>
        </w:rPr>
        <w:t xml:space="preserve"> </w:t>
      </w:r>
      <w:r>
        <w:rPr>
          <w:spacing w:val="-1"/>
          <w:sz w:val="18"/>
          <w:szCs w:val="18"/>
        </w:rPr>
        <w:t>米，挑角</w:t>
      </w:r>
      <w:r>
        <w:rPr>
          <w:rFonts w:ascii="Times New Roman" w:hAnsi="Times New Roman" w:eastAsia="Times New Roman" w:cs="Times New Roman"/>
          <w:spacing w:val="-1"/>
          <w:sz w:val="18"/>
          <w:szCs w:val="18"/>
        </w:rPr>
        <w:t>25°</w:t>
      </w:r>
      <w:r>
        <w:rPr>
          <w:spacing w:val="-1"/>
          <w:sz w:val="18"/>
          <w:szCs w:val="18"/>
        </w:rPr>
        <w:t>。反弧半径</w:t>
      </w:r>
      <w:r>
        <w:rPr>
          <w:spacing w:val="-24"/>
          <w:sz w:val="18"/>
          <w:szCs w:val="18"/>
        </w:rPr>
        <w:t xml:space="preserve"> </w:t>
      </w:r>
      <w:r>
        <w:rPr>
          <w:rFonts w:ascii="Times New Roman" w:hAnsi="Times New Roman" w:eastAsia="Times New Roman" w:cs="Times New Roman"/>
          <w:spacing w:val="-1"/>
          <w:sz w:val="18"/>
          <w:szCs w:val="18"/>
        </w:rPr>
        <w:t>50</w:t>
      </w:r>
      <w:r>
        <w:rPr>
          <w:rFonts w:ascii="Times New Roman" w:hAnsi="Times New Roman" w:eastAsia="Times New Roman" w:cs="Times New Roman"/>
          <w:spacing w:val="11"/>
          <w:w w:val="101"/>
          <w:sz w:val="18"/>
          <w:szCs w:val="18"/>
        </w:rPr>
        <w:t xml:space="preserve"> </w:t>
      </w:r>
      <w:r>
        <w:rPr>
          <w:spacing w:val="-1"/>
          <w:sz w:val="18"/>
          <w:szCs w:val="18"/>
        </w:rPr>
        <w:t>米，鼻坎下地面高程</w:t>
      </w:r>
      <w:r>
        <w:rPr>
          <w:spacing w:val="-35"/>
          <w:sz w:val="18"/>
          <w:szCs w:val="18"/>
        </w:rPr>
        <w:t xml:space="preserve"> </w:t>
      </w:r>
      <w:r>
        <w:rPr>
          <w:rFonts w:ascii="Times New Roman" w:hAnsi="Times New Roman" w:eastAsia="Times New Roman" w:cs="Times New Roman"/>
          <w:spacing w:val="-1"/>
          <w:sz w:val="18"/>
          <w:szCs w:val="18"/>
        </w:rPr>
        <w:t>385</w:t>
      </w:r>
      <w:r>
        <w:rPr>
          <w:rFonts w:ascii="Times New Roman" w:hAnsi="Times New Roman" w:eastAsia="Times New Roman" w:cs="Times New Roman"/>
          <w:spacing w:val="11"/>
          <w:w w:val="102"/>
          <w:sz w:val="18"/>
          <w:szCs w:val="18"/>
        </w:rPr>
        <w:t xml:space="preserve"> </w:t>
      </w:r>
      <w:r>
        <w:rPr>
          <w:spacing w:val="-1"/>
          <w:sz w:val="18"/>
          <w:szCs w:val="18"/>
        </w:rPr>
        <w:t>米。当库水位</w:t>
      </w:r>
      <w:r>
        <w:rPr>
          <w:spacing w:val="-39"/>
          <w:sz w:val="18"/>
          <w:szCs w:val="18"/>
        </w:rPr>
        <w:t xml:space="preserve"> </w:t>
      </w:r>
      <w:r>
        <w:rPr>
          <w:rFonts w:ascii="Times New Roman" w:hAnsi="Times New Roman" w:eastAsia="Times New Roman" w:cs="Times New Roman"/>
          <w:spacing w:val="-1"/>
          <w:sz w:val="18"/>
          <w:szCs w:val="18"/>
        </w:rPr>
        <w:t>452.5</w:t>
      </w:r>
      <w:r>
        <w:rPr>
          <w:rFonts w:ascii="Times New Roman" w:hAnsi="Times New Roman" w:eastAsia="Times New Roman" w:cs="Times New Roman"/>
          <w:spacing w:val="12"/>
          <w:sz w:val="18"/>
          <w:szCs w:val="18"/>
        </w:rPr>
        <w:t xml:space="preserve"> </w:t>
      </w:r>
      <w:r>
        <w:rPr>
          <w:spacing w:val="-1"/>
          <w:sz w:val="18"/>
          <w:szCs w:val="18"/>
        </w:rPr>
        <w:t>米时，溢洪道下泄</w:t>
      </w:r>
      <w:r>
        <w:rPr>
          <w:spacing w:val="-35"/>
          <w:sz w:val="18"/>
          <w:szCs w:val="18"/>
        </w:rPr>
        <w:t xml:space="preserve"> </w:t>
      </w:r>
      <w:r>
        <w:rPr>
          <w:rFonts w:ascii="Times New Roman" w:hAnsi="Times New Roman" w:eastAsia="Times New Roman" w:cs="Times New Roman"/>
          <w:spacing w:val="-1"/>
          <w:sz w:val="18"/>
          <w:szCs w:val="18"/>
        </w:rPr>
        <w:t>7600  m³/s</w:t>
      </w:r>
      <w:r>
        <w:rPr>
          <w:spacing w:val="-1"/>
          <w:sz w:val="18"/>
          <w:szCs w:val="18"/>
        </w:rPr>
        <w:t>，挑</w:t>
      </w:r>
      <w:r>
        <w:rPr>
          <w:spacing w:val="-2"/>
          <w:sz w:val="18"/>
          <w:szCs w:val="18"/>
        </w:rPr>
        <w:t>距</w:t>
      </w:r>
      <w:r>
        <w:rPr>
          <w:spacing w:val="-23"/>
          <w:sz w:val="18"/>
          <w:szCs w:val="18"/>
        </w:rPr>
        <w:t xml:space="preserve"> </w:t>
      </w:r>
      <w:r>
        <w:rPr>
          <w:rFonts w:ascii="Times New Roman" w:hAnsi="Times New Roman" w:eastAsia="Times New Roman" w:cs="Times New Roman"/>
          <w:spacing w:val="-2"/>
          <w:sz w:val="18"/>
          <w:szCs w:val="18"/>
        </w:rPr>
        <w:t xml:space="preserve">110 </w:t>
      </w:r>
      <w:r>
        <w:rPr>
          <w:spacing w:val="-2"/>
          <w:sz w:val="18"/>
          <w:szCs w:val="18"/>
        </w:rPr>
        <w:t>米，下列哪个高程数值满足鼻坎基础最小防冲齿墙的要求</w:t>
      </w:r>
      <w:r>
        <w:rPr>
          <w:spacing w:val="-1"/>
          <w:sz w:val="18"/>
          <w:szCs w:val="18"/>
        </w:rPr>
        <w:t>？（</w:t>
      </w:r>
      <w:r>
        <w:rPr>
          <w:spacing w:val="-2"/>
          <w:sz w:val="18"/>
          <w:szCs w:val="18"/>
        </w:rPr>
        <w:t xml:space="preserve">综合冲刷系数 </w:t>
      </w:r>
      <w:r>
        <w:rPr>
          <w:rFonts w:ascii="Times New Roman" w:hAnsi="Times New Roman" w:eastAsia="Times New Roman" w:cs="Times New Roman"/>
          <w:spacing w:val="-2"/>
          <w:sz w:val="18"/>
          <w:szCs w:val="18"/>
        </w:rPr>
        <w:t>1.4</w:t>
      </w:r>
      <w:r>
        <w:rPr>
          <w:spacing w:val="-2"/>
          <w:sz w:val="18"/>
          <w:szCs w:val="18"/>
        </w:rPr>
        <w:t>，要求墙底高程低于冲刷</w:t>
      </w:r>
      <w:r>
        <w:rPr>
          <w:spacing w:val="-3"/>
          <w:sz w:val="18"/>
          <w:szCs w:val="18"/>
        </w:rPr>
        <w:t>坑后坡面</w:t>
      </w:r>
      <w:r>
        <w:rPr>
          <w:spacing w:val="-4"/>
          <w:sz w:val="18"/>
          <w:szCs w:val="18"/>
        </w:rPr>
        <w:t>下</w:t>
      </w:r>
      <w:r>
        <w:rPr>
          <w:spacing w:val="-14"/>
          <w:sz w:val="18"/>
          <w:szCs w:val="18"/>
        </w:rPr>
        <w:t xml:space="preserve"> </w:t>
      </w:r>
      <w:r>
        <w:rPr>
          <w:rFonts w:ascii="Times New Roman" w:hAnsi="Times New Roman" w:eastAsia="Times New Roman" w:cs="Times New Roman"/>
          <w:spacing w:val="-4"/>
          <w:sz w:val="18"/>
          <w:szCs w:val="18"/>
        </w:rPr>
        <w:t xml:space="preserve">1 </w:t>
      </w:r>
      <w:r>
        <w:rPr>
          <w:spacing w:val="-4"/>
          <w:sz w:val="18"/>
          <w:szCs w:val="18"/>
        </w:rPr>
        <w:t>米，安全后坡比</w:t>
      </w:r>
      <w:r>
        <w:rPr>
          <w:spacing w:val="-26"/>
          <w:sz w:val="18"/>
          <w:szCs w:val="18"/>
        </w:rPr>
        <w:t xml:space="preserve"> </w:t>
      </w:r>
      <w:r>
        <w:rPr>
          <w:rFonts w:ascii="Times New Roman" w:hAnsi="Times New Roman" w:eastAsia="Times New Roman" w:cs="Times New Roman"/>
          <w:spacing w:val="-4"/>
          <w:sz w:val="18"/>
          <w:szCs w:val="18"/>
        </w:rPr>
        <w:t>1:4</w:t>
      </w:r>
      <w:r>
        <w:rPr>
          <w:spacing w:val="-4"/>
          <w:sz w:val="18"/>
          <w:szCs w:val="18"/>
        </w:rPr>
        <w:t>）</w:t>
      </w:r>
    </w:p>
    <w:p w14:paraId="4E888457">
      <w:pPr>
        <w:pStyle w:val="2"/>
        <w:spacing w:line="233"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A349.1 </w:t>
      </w:r>
      <w:r>
        <w:rPr>
          <w:sz w:val="18"/>
          <w:szCs w:val="18"/>
        </w:rPr>
        <w:t xml:space="preserve">米    </w:t>
      </w:r>
      <w:r>
        <w:rPr>
          <w:rFonts w:ascii="Times New Roman" w:hAnsi="Times New Roman" w:eastAsia="Times New Roman" w:cs="Times New Roman"/>
          <w:sz w:val="18"/>
          <w:szCs w:val="18"/>
        </w:rPr>
        <w:t>B357.5        C37</w:t>
      </w:r>
      <w:r>
        <w:rPr>
          <w:rFonts w:ascii="Times New Roman" w:hAnsi="Times New Roman" w:eastAsia="Times New Roman" w:cs="Times New Roman"/>
          <w:spacing w:val="-1"/>
          <w:sz w:val="18"/>
          <w:szCs w:val="18"/>
        </w:rPr>
        <w:t>5.6</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D386.6</w:t>
      </w:r>
    </w:p>
    <w:p w14:paraId="23375E45">
      <w:pPr>
        <w:spacing w:line="277" w:lineRule="auto"/>
        <w:rPr>
          <w:rFonts w:ascii="Arial"/>
          <w:sz w:val="21"/>
        </w:rPr>
      </w:pPr>
    </w:p>
    <w:p w14:paraId="0FCA2A9A">
      <w:pPr>
        <w:spacing w:line="277" w:lineRule="auto"/>
        <w:rPr>
          <w:rFonts w:ascii="Arial"/>
          <w:sz w:val="21"/>
        </w:rPr>
      </w:pPr>
    </w:p>
    <w:p w14:paraId="39DA1C9B">
      <w:pPr>
        <w:spacing w:line="277" w:lineRule="auto"/>
        <w:rPr>
          <w:rFonts w:ascii="Arial"/>
          <w:sz w:val="21"/>
        </w:rPr>
      </w:pPr>
    </w:p>
    <w:p w14:paraId="6FA4DE01">
      <w:pPr>
        <w:spacing w:line="277" w:lineRule="auto"/>
        <w:rPr>
          <w:rFonts w:ascii="Arial"/>
          <w:sz w:val="21"/>
        </w:rPr>
      </w:pPr>
    </w:p>
    <w:p w14:paraId="62EA0FCD">
      <w:pPr>
        <w:spacing w:line="277" w:lineRule="auto"/>
        <w:rPr>
          <w:rFonts w:ascii="Arial"/>
          <w:sz w:val="21"/>
        </w:rPr>
      </w:pPr>
    </w:p>
    <w:p w14:paraId="510D481B">
      <w:pPr>
        <w:pStyle w:val="2"/>
        <w:spacing w:before="59" w:line="243" w:lineRule="auto"/>
        <w:ind w:left="37" w:right="66"/>
        <w:jc w:val="both"/>
        <w:rPr>
          <w:sz w:val="18"/>
          <w:szCs w:val="18"/>
        </w:rPr>
      </w:pPr>
      <w:r>
        <w:rPr>
          <w:rFonts w:ascii="Times New Roman" w:hAnsi="Times New Roman" w:eastAsia="Times New Roman" w:cs="Times New Roman"/>
          <w:spacing w:val="-2"/>
          <w:sz w:val="18"/>
          <w:szCs w:val="18"/>
        </w:rPr>
        <w:t xml:space="preserve">5 </w:t>
      </w:r>
      <w:r>
        <w:rPr>
          <w:spacing w:val="-2"/>
          <w:sz w:val="18"/>
          <w:szCs w:val="18"/>
        </w:rPr>
        <w:t>某水利水电工程，枢纽布置一无压泄洪洞，开挖后洞内沿裂隙面和软弱结构面有大量滴水和线状流水。经勘探分析地下</w:t>
      </w:r>
      <w:r>
        <w:rPr>
          <w:spacing w:val="-1"/>
          <w:sz w:val="18"/>
          <w:szCs w:val="18"/>
        </w:rPr>
        <w:t>水位线高于洞底</w:t>
      </w:r>
      <w:r>
        <w:rPr>
          <w:spacing w:val="-23"/>
          <w:sz w:val="18"/>
          <w:szCs w:val="18"/>
        </w:rPr>
        <w:t xml:space="preserve"> </w:t>
      </w:r>
      <w:r>
        <w:rPr>
          <w:rFonts w:ascii="Times New Roman" w:hAnsi="Times New Roman" w:eastAsia="Times New Roman" w:cs="Times New Roman"/>
          <w:spacing w:val="-1"/>
          <w:sz w:val="18"/>
          <w:szCs w:val="18"/>
        </w:rPr>
        <w:t xml:space="preserve">13 </w:t>
      </w:r>
      <w:r>
        <w:rPr>
          <w:spacing w:val="-1"/>
          <w:sz w:val="18"/>
          <w:szCs w:val="18"/>
        </w:rPr>
        <w:t>米。设计拟采用钢筋混凝土衬砌，在不考虑排水的条件下，需考虑</w:t>
      </w:r>
      <w:r>
        <w:rPr>
          <w:spacing w:val="-2"/>
          <w:sz w:val="18"/>
          <w:szCs w:val="18"/>
        </w:rPr>
        <w:t>作用在衬砌结构上的外水压力，关</w:t>
      </w:r>
      <w:r>
        <w:rPr>
          <w:spacing w:val="-7"/>
          <w:sz w:val="18"/>
          <w:szCs w:val="18"/>
        </w:rPr>
        <w:t>于其取值范围，以下哪项较为适宜？</w:t>
      </w:r>
    </w:p>
    <w:p w14:paraId="3A79E169">
      <w:pPr>
        <w:pStyle w:val="2"/>
        <w:spacing w:before="10" w:line="243" w:lineRule="exact"/>
        <w:ind w:left="393"/>
        <w:rPr>
          <w:rFonts w:ascii="Times New Roman" w:hAnsi="Times New Roman" w:eastAsia="Times New Roman" w:cs="Times New Roman"/>
          <w:sz w:val="18"/>
          <w:szCs w:val="18"/>
        </w:rPr>
      </w:pPr>
      <w:r>
        <w:rPr>
          <w:rFonts w:ascii="Times New Roman" w:hAnsi="Times New Roman" w:eastAsia="Times New Roman" w:cs="Times New Roman"/>
          <w:position w:val="1"/>
          <w:sz w:val="18"/>
          <w:szCs w:val="18"/>
        </w:rPr>
        <w:t>A13-51kN/</w:t>
      </w:r>
      <w:r>
        <w:rPr>
          <w:position w:val="1"/>
          <w:sz w:val="18"/>
          <w:szCs w:val="18"/>
        </w:rPr>
        <w:t xml:space="preserve">㎡    </w:t>
      </w:r>
      <w:r>
        <w:rPr>
          <w:rFonts w:ascii="Times New Roman" w:hAnsi="Times New Roman" w:eastAsia="Times New Roman" w:cs="Times New Roman"/>
          <w:position w:val="1"/>
          <w:sz w:val="18"/>
          <w:szCs w:val="18"/>
        </w:rPr>
        <w:t>B32-76        C</w:t>
      </w:r>
      <w:r>
        <w:rPr>
          <w:rFonts w:ascii="Times New Roman" w:hAnsi="Times New Roman" w:eastAsia="Times New Roman" w:cs="Times New Roman"/>
          <w:spacing w:val="-1"/>
          <w:position w:val="1"/>
          <w:sz w:val="18"/>
          <w:szCs w:val="18"/>
        </w:rPr>
        <w:t>77-102</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1"/>
          <w:position w:val="1"/>
          <w:sz w:val="18"/>
          <w:szCs w:val="18"/>
        </w:rPr>
        <w:t>D83-130</w:t>
      </w:r>
    </w:p>
    <w:p w14:paraId="7088DB53">
      <w:pPr>
        <w:spacing w:line="268" w:lineRule="auto"/>
        <w:rPr>
          <w:rFonts w:ascii="Arial"/>
          <w:sz w:val="21"/>
        </w:rPr>
      </w:pPr>
    </w:p>
    <w:p w14:paraId="19BE2D7D">
      <w:pPr>
        <w:spacing w:line="268" w:lineRule="auto"/>
        <w:rPr>
          <w:rFonts w:ascii="Arial"/>
          <w:sz w:val="21"/>
        </w:rPr>
      </w:pPr>
    </w:p>
    <w:p w14:paraId="2790CAD0">
      <w:pPr>
        <w:spacing w:line="268" w:lineRule="auto"/>
        <w:rPr>
          <w:rFonts w:ascii="Arial"/>
          <w:sz w:val="21"/>
        </w:rPr>
      </w:pPr>
    </w:p>
    <w:p w14:paraId="785DE873">
      <w:pPr>
        <w:spacing w:line="268" w:lineRule="auto"/>
        <w:rPr>
          <w:rFonts w:ascii="Arial"/>
          <w:sz w:val="21"/>
        </w:rPr>
      </w:pPr>
    </w:p>
    <w:p w14:paraId="2693FDD1">
      <w:pPr>
        <w:spacing w:line="268" w:lineRule="auto"/>
        <w:rPr>
          <w:rFonts w:ascii="Arial"/>
          <w:sz w:val="21"/>
        </w:rPr>
      </w:pPr>
    </w:p>
    <w:p w14:paraId="65F74A2D">
      <w:pPr>
        <w:spacing w:line="268" w:lineRule="auto"/>
        <w:rPr>
          <w:rFonts w:ascii="Arial"/>
          <w:sz w:val="21"/>
        </w:rPr>
      </w:pPr>
    </w:p>
    <w:p w14:paraId="20026D8A">
      <w:pPr>
        <w:pStyle w:val="2"/>
        <w:spacing w:before="58" w:line="242" w:lineRule="auto"/>
        <w:ind w:left="39" w:right="105" w:hanging="3"/>
        <w:rPr>
          <w:sz w:val="18"/>
          <w:szCs w:val="18"/>
        </w:rPr>
      </w:pPr>
      <w:r>
        <w:rPr>
          <w:rFonts w:ascii="Times New Roman" w:hAnsi="Times New Roman" w:eastAsia="Times New Roman" w:cs="Times New Roman"/>
          <w:spacing w:val="-4"/>
          <w:sz w:val="18"/>
          <w:szCs w:val="18"/>
        </w:rPr>
        <w:t xml:space="preserve">6 </w:t>
      </w:r>
      <w:r>
        <w:rPr>
          <w:spacing w:val="-4"/>
          <w:sz w:val="18"/>
          <w:szCs w:val="18"/>
        </w:rPr>
        <w:t>某工程引水发电隧洞直径</w:t>
      </w:r>
      <w:r>
        <w:rPr>
          <w:spacing w:val="-39"/>
          <w:sz w:val="18"/>
          <w:szCs w:val="18"/>
        </w:rPr>
        <w:t xml:space="preserve"> </w:t>
      </w:r>
      <w:r>
        <w:rPr>
          <w:rFonts w:ascii="Times New Roman" w:hAnsi="Times New Roman" w:eastAsia="Times New Roman" w:cs="Times New Roman"/>
          <w:spacing w:val="-4"/>
          <w:sz w:val="18"/>
          <w:szCs w:val="18"/>
        </w:rPr>
        <w:t xml:space="preserve">6 </w:t>
      </w:r>
      <w:r>
        <w:rPr>
          <w:spacing w:val="-4"/>
          <w:sz w:val="18"/>
          <w:szCs w:val="18"/>
        </w:rPr>
        <w:t>米，电站设计水头</w:t>
      </w:r>
      <w:r>
        <w:rPr>
          <w:spacing w:val="-37"/>
          <w:sz w:val="18"/>
          <w:szCs w:val="18"/>
        </w:rPr>
        <w:t xml:space="preserve"> </w:t>
      </w:r>
      <w:r>
        <w:rPr>
          <w:rFonts w:ascii="Times New Roman" w:hAnsi="Times New Roman" w:eastAsia="Times New Roman" w:cs="Times New Roman"/>
          <w:spacing w:val="-4"/>
          <w:sz w:val="18"/>
          <w:szCs w:val="18"/>
        </w:rPr>
        <w:t xml:space="preserve">90 </w:t>
      </w:r>
      <w:r>
        <w:rPr>
          <w:spacing w:val="-4"/>
          <w:sz w:val="18"/>
          <w:szCs w:val="18"/>
        </w:rPr>
        <w:t>米。经过对地质条件的综合分析及方案比较，拟采用钢筋混</w:t>
      </w:r>
      <w:r>
        <w:rPr>
          <w:spacing w:val="-5"/>
          <w:sz w:val="18"/>
          <w:szCs w:val="18"/>
        </w:rPr>
        <w:t>凝土衬砌，</w:t>
      </w:r>
      <w:r>
        <w:rPr>
          <w:spacing w:val="-3"/>
          <w:sz w:val="18"/>
          <w:szCs w:val="18"/>
        </w:rPr>
        <w:t>并进行固结灌浆处理。初拟灌浆孔深度及最大灌浆压力，以下哪个较为合适？</w:t>
      </w:r>
    </w:p>
    <w:p w14:paraId="27A264ED">
      <w:pPr>
        <w:pStyle w:val="2"/>
        <w:spacing w:before="10"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A3 </w:t>
      </w:r>
      <w:r>
        <w:rPr>
          <w:spacing w:val="-2"/>
          <w:sz w:val="18"/>
          <w:szCs w:val="18"/>
        </w:rPr>
        <w:t>米和</w:t>
      </w:r>
      <w:r>
        <w:rPr>
          <w:spacing w:val="-13"/>
          <w:sz w:val="18"/>
          <w:szCs w:val="18"/>
        </w:rPr>
        <w:t xml:space="preserve"> </w:t>
      </w:r>
      <w:r>
        <w:rPr>
          <w:rFonts w:ascii="Times New Roman" w:hAnsi="Times New Roman" w:eastAsia="Times New Roman" w:cs="Times New Roman"/>
          <w:spacing w:val="-2"/>
          <w:sz w:val="18"/>
          <w:szCs w:val="18"/>
        </w:rPr>
        <w:t xml:space="preserve">1.5MPa        B3 </w:t>
      </w:r>
      <w:r>
        <w:rPr>
          <w:spacing w:val="-2"/>
          <w:sz w:val="18"/>
          <w:szCs w:val="18"/>
        </w:rPr>
        <w:t>米和</w:t>
      </w:r>
      <w:r>
        <w:rPr>
          <w:spacing w:val="-38"/>
          <w:sz w:val="18"/>
          <w:szCs w:val="18"/>
        </w:rPr>
        <w:t xml:space="preserve"> </w:t>
      </w:r>
      <w:r>
        <w:rPr>
          <w:rFonts w:ascii="Times New Roman" w:hAnsi="Times New Roman" w:eastAsia="Times New Roman" w:cs="Times New Roman"/>
          <w:spacing w:val="-2"/>
          <w:sz w:val="18"/>
          <w:szCs w:val="18"/>
        </w:rPr>
        <w:t>0.5MPa         C6</w:t>
      </w:r>
      <w:r>
        <w:rPr>
          <w:rFonts w:ascii="Times New Roman" w:hAnsi="Times New Roman" w:eastAsia="Times New Roman" w:cs="Times New Roman"/>
          <w:spacing w:val="11"/>
          <w:w w:val="101"/>
          <w:sz w:val="18"/>
          <w:szCs w:val="18"/>
        </w:rPr>
        <w:t xml:space="preserve"> </w:t>
      </w:r>
      <w:r>
        <w:rPr>
          <w:spacing w:val="-2"/>
          <w:sz w:val="18"/>
          <w:szCs w:val="18"/>
        </w:rPr>
        <w:t>米和</w:t>
      </w:r>
      <w:r>
        <w:rPr>
          <w:spacing w:val="-24"/>
          <w:sz w:val="18"/>
          <w:szCs w:val="18"/>
        </w:rPr>
        <w:t xml:space="preserve"> </w:t>
      </w:r>
      <w:r>
        <w:rPr>
          <w:rFonts w:ascii="Times New Roman" w:hAnsi="Times New Roman" w:eastAsia="Times New Roman" w:cs="Times New Roman"/>
          <w:spacing w:val="-2"/>
          <w:sz w:val="18"/>
          <w:szCs w:val="18"/>
        </w:rPr>
        <w:t>1.5MPa        D6</w:t>
      </w:r>
      <w:r>
        <w:rPr>
          <w:rFonts w:ascii="Times New Roman" w:hAnsi="Times New Roman" w:eastAsia="Times New Roman" w:cs="Times New Roman"/>
          <w:spacing w:val="11"/>
          <w:sz w:val="18"/>
          <w:szCs w:val="18"/>
        </w:rPr>
        <w:t xml:space="preserve"> </w:t>
      </w:r>
      <w:r>
        <w:rPr>
          <w:spacing w:val="-2"/>
          <w:sz w:val="18"/>
          <w:szCs w:val="18"/>
        </w:rPr>
        <w:t>米和</w:t>
      </w:r>
      <w:r>
        <w:rPr>
          <w:spacing w:val="-38"/>
          <w:sz w:val="18"/>
          <w:szCs w:val="18"/>
        </w:rPr>
        <w:t xml:space="preserve"> </w:t>
      </w:r>
      <w:r>
        <w:rPr>
          <w:rFonts w:ascii="Times New Roman" w:hAnsi="Times New Roman" w:eastAsia="Times New Roman" w:cs="Times New Roman"/>
          <w:spacing w:val="-2"/>
          <w:sz w:val="18"/>
          <w:szCs w:val="18"/>
        </w:rPr>
        <w:t>0.5MPa</w:t>
      </w:r>
    </w:p>
    <w:p w14:paraId="19D4F17F">
      <w:pPr>
        <w:spacing w:line="233" w:lineRule="auto"/>
        <w:rPr>
          <w:rFonts w:ascii="Times New Roman" w:hAnsi="Times New Roman" w:eastAsia="Times New Roman" w:cs="Times New Roman"/>
          <w:sz w:val="18"/>
          <w:szCs w:val="18"/>
        </w:rPr>
        <w:sectPr>
          <w:headerReference r:id="rId11" w:type="default"/>
          <w:footerReference r:id="rId12" w:type="default"/>
          <w:pgSz w:w="11907" w:h="16839"/>
          <w:pgMar w:top="981" w:right="1177" w:bottom="862" w:left="1219" w:header="668" w:footer="634" w:gutter="0"/>
          <w:cols w:space="720" w:num="1"/>
        </w:sectPr>
      </w:pPr>
    </w:p>
    <w:p w14:paraId="1917E083">
      <w:pPr>
        <w:pStyle w:val="2"/>
        <w:spacing w:before="2" w:line="242" w:lineRule="auto"/>
        <w:ind w:left="37" w:right="29" w:hanging="2"/>
        <w:jc w:val="both"/>
        <w:rPr>
          <w:sz w:val="18"/>
          <w:szCs w:val="18"/>
        </w:rPr>
      </w:pPr>
      <w:r>
        <w:rPr>
          <w:rFonts w:ascii="Times New Roman" w:hAnsi="Times New Roman" w:eastAsia="Times New Roman" w:cs="Times New Roman"/>
          <w:sz w:val="18"/>
          <w:szCs w:val="18"/>
        </w:rPr>
        <w:t>7</w:t>
      </w:r>
      <w:r>
        <w:rPr>
          <w:rFonts w:ascii="Times New Roman" w:hAnsi="Times New Roman" w:eastAsia="Times New Roman" w:cs="Times New Roman"/>
          <w:spacing w:val="40"/>
          <w:w w:val="101"/>
          <w:sz w:val="18"/>
          <w:szCs w:val="18"/>
        </w:rPr>
        <w:t xml:space="preserve"> </w:t>
      </w:r>
      <w:r>
        <w:rPr>
          <w:sz w:val="18"/>
          <w:szCs w:val="18"/>
        </w:rPr>
        <w:t>某水电站河床式厂房基础为基岩，上游设</w:t>
      </w:r>
      <w:r>
        <w:rPr>
          <w:spacing w:val="-1"/>
          <w:sz w:val="18"/>
          <w:szCs w:val="18"/>
        </w:rPr>
        <w:t xml:space="preserve">有灌浆帷幕和排水孔，顺水向距离上游墙为 </w:t>
      </w:r>
      <w:r>
        <w:rPr>
          <w:rFonts w:ascii="Times New Roman" w:hAnsi="Times New Roman" w:eastAsia="Times New Roman" w:cs="Times New Roman"/>
          <w:spacing w:val="-1"/>
          <w:sz w:val="18"/>
          <w:szCs w:val="18"/>
        </w:rPr>
        <w:t>8</w:t>
      </w:r>
      <w:r>
        <w:rPr>
          <w:rFonts w:ascii="Times New Roman" w:hAnsi="Times New Roman" w:eastAsia="Times New Roman" w:cs="Times New Roman"/>
          <w:spacing w:val="40"/>
          <w:sz w:val="18"/>
          <w:szCs w:val="18"/>
        </w:rPr>
        <w:t xml:space="preserve"> </w:t>
      </w:r>
      <w:r>
        <w:rPr>
          <w:spacing w:val="-1"/>
          <w:sz w:val="18"/>
          <w:szCs w:val="18"/>
        </w:rPr>
        <w:t>米。厂房基础底面上游水头为</w:t>
      </w:r>
      <w:r>
        <w:rPr>
          <w:rFonts w:ascii="Times New Roman" w:hAnsi="Times New Roman" w:eastAsia="Times New Roman" w:cs="Times New Roman"/>
          <w:spacing w:val="-2"/>
          <w:sz w:val="18"/>
          <w:szCs w:val="18"/>
        </w:rPr>
        <w:t>80</w:t>
      </w:r>
      <w:r>
        <w:rPr>
          <w:rFonts w:ascii="Times New Roman" w:hAnsi="Times New Roman" w:eastAsia="Times New Roman" w:cs="Times New Roman"/>
          <w:spacing w:val="27"/>
          <w:w w:val="101"/>
          <w:sz w:val="18"/>
          <w:szCs w:val="18"/>
        </w:rPr>
        <w:t xml:space="preserve"> </w:t>
      </w:r>
      <w:r>
        <w:rPr>
          <w:spacing w:val="-2"/>
          <w:sz w:val="18"/>
          <w:szCs w:val="18"/>
        </w:rPr>
        <w:t>米，下游水头为</w:t>
      </w:r>
      <w:r>
        <w:rPr>
          <w:spacing w:val="-33"/>
          <w:sz w:val="18"/>
          <w:szCs w:val="18"/>
        </w:rPr>
        <w:t xml:space="preserve"> </w:t>
      </w:r>
      <w:r>
        <w:rPr>
          <w:rFonts w:ascii="Times New Roman" w:hAnsi="Times New Roman" w:eastAsia="Times New Roman" w:cs="Times New Roman"/>
          <w:spacing w:val="-2"/>
          <w:sz w:val="18"/>
          <w:szCs w:val="18"/>
        </w:rPr>
        <w:t>30</w:t>
      </w:r>
      <w:r>
        <w:rPr>
          <w:rFonts w:ascii="Times New Roman" w:hAnsi="Times New Roman" w:eastAsia="Times New Roman" w:cs="Times New Roman"/>
          <w:spacing w:val="14"/>
          <w:w w:val="101"/>
          <w:sz w:val="18"/>
          <w:szCs w:val="18"/>
        </w:rPr>
        <w:t xml:space="preserve"> </w:t>
      </w:r>
      <w:r>
        <w:rPr>
          <w:spacing w:val="-2"/>
          <w:sz w:val="18"/>
          <w:szCs w:val="18"/>
        </w:rPr>
        <w:t>米，基础底面的顺水向长度为</w:t>
      </w:r>
      <w:r>
        <w:rPr>
          <w:spacing w:val="-32"/>
          <w:sz w:val="18"/>
          <w:szCs w:val="18"/>
        </w:rPr>
        <w:t xml:space="preserve"> </w:t>
      </w:r>
      <w:r>
        <w:rPr>
          <w:rFonts w:ascii="Times New Roman" w:hAnsi="Times New Roman" w:eastAsia="Times New Roman" w:cs="Times New Roman"/>
          <w:spacing w:val="-2"/>
          <w:sz w:val="18"/>
          <w:szCs w:val="18"/>
        </w:rPr>
        <w:t>30</w:t>
      </w:r>
      <w:r>
        <w:rPr>
          <w:rFonts w:ascii="Times New Roman" w:hAnsi="Times New Roman" w:eastAsia="Times New Roman" w:cs="Times New Roman"/>
          <w:spacing w:val="14"/>
          <w:sz w:val="18"/>
          <w:szCs w:val="18"/>
        </w:rPr>
        <w:t xml:space="preserve"> </w:t>
      </w:r>
      <w:r>
        <w:rPr>
          <w:spacing w:val="-2"/>
          <w:sz w:val="18"/>
          <w:szCs w:val="18"/>
        </w:rPr>
        <w:t>米，水的容重取</w:t>
      </w:r>
      <w:r>
        <w:rPr>
          <w:spacing w:val="-19"/>
          <w:sz w:val="18"/>
          <w:szCs w:val="18"/>
        </w:rPr>
        <w:t xml:space="preserve"> </w:t>
      </w:r>
      <w:r>
        <w:rPr>
          <w:rFonts w:ascii="Times New Roman" w:hAnsi="Times New Roman" w:eastAsia="Times New Roman" w:cs="Times New Roman"/>
          <w:spacing w:val="-2"/>
          <w:sz w:val="18"/>
          <w:szCs w:val="18"/>
        </w:rPr>
        <w:t>10kN/m3</w:t>
      </w:r>
      <w:r>
        <w:rPr>
          <w:spacing w:val="-2"/>
          <w:sz w:val="18"/>
          <w:szCs w:val="18"/>
        </w:rPr>
        <w:t>，作用在厂房基底单位宽度上的扬压力</w:t>
      </w:r>
      <w:r>
        <w:rPr>
          <w:spacing w:val="-23"/>
          <w:sz w:val="18"/>
          <w:szCs w:val="18"/>
        </w:rPr>
        <w:t>最近？</w:t>
      </w:r>
    </w:p>
    <w:p w14:paraId="5F724A97">
      <w:pPr>
        <w:spacing w:before="38" w:line="190"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A6500kN/m        B10000kN/m        C12900kN/m        D16</w:t>
      </w:r>
      <w:r>
        <w:rPr>
          <w:rFonts w:ascii="Times New Roman" w:hAnsi="Times New Roman" w:eastAsia="Times New Roman" w:cs="Times New Roman"/>
          <w:spacing w:val="-1"/>
          <w:sz w:val="18"/>
          <w:szCs w:val="18"/>
        </w:rPr>
        <w:t>500kN/m</w:t>
      </w:r>
    </w:p>
    <w:p w14:paraId="7C6C5757">
      <w:pPr>
        <w:spacing w:line="284" w:lineRule="auto"/>
        <w:rPr>
          <w:rFonts w:ascii="Arial"/>
          <w:sz w:val="21"/>
        </w:rPr>
      </w:pPr>
    </w:p>
    <w:p w14:paraId="1F75F094">
      <w:pPr>
        <w:spacing w:line="284" w:lineRule="auto"/>
        <w:rPr>
          <w:rFonts w:ascii="Arial"/>
          <w:sz w:val="21"/>
        </w:rPr>
      </w:pPr>
    </w:p>
    <w:p w14:paraId="7E72FC37">
      <w:pPr>
        <w:spacing w:line="284" w:lineRule="auto"/>
        <w:rPr>
          <w:rFonts w:ascii="Arial"/>
          <w:sz w:val="21"/>
        </w:rPr>
      </w:pPr>
    </w:p>
    <w:p w14:paraId="2CFA0090">
      <w:pPr>
        <w:spacing w:line="284" w:lineRule="auto"/>
        <w:rPr>
          <w:rFonts w:ascii="Arial"/>
          <w:sz w:val="21"/>
        </w:rPr>
      </w:pPr>
    </w:p>
    <w:p w14:paraId="10D62B72">
      <w:pPr>
        <w:spacing w:line="284" w:lineRule="auto"/>
        <w:rPr>
          <w:rFonts w:ascii="Arial"/>
          <w:sz w:val="21"/>
        </w:rPr>
      </w:pPr>
    </w:p>
    <w:p w14:paraId="46FB63FA">
      <w:pPr>
        <w:pStyle w:val="2"/>
        <w:spacing w:before="58" w:line="246" w:lineRule="auto"/>
        <w:ind w:left="37" w:right="27" w:firstLine="1"/>
        <w:jc w:val="both"/>
        <w:rPr>
          <w:sz w:val="18"/>
          <w:szCs w:val="18"/>
        </w:rPr>
      </w:pPr>
      <w:r>
        <w:rPr>
          <w:rFonts w:ascii="Times New Roman" w:hAnsi="Times New Roman" w:eastAsia="Times New Roman" w:cs="Times New Roman"/>
          <w:spacing w:val="-2"/>
          <w:sz w:val="18"/>
          <w:szCs w:val="18"/>
        </w:rPr>
        <w:t xml:space="preserve">8 </w:t>
      </w:r>
      <w:r>
        <w:rPr>
          <w:spacing w:val="-2"/>
          <w:sz w:val="18"/>
          <w:szCs w:val="18"/>
        </w:rPr>
        <w:t>某水电站进水口为一独立岸塔式有压进水口，正常蓄水为</w:t>
      </w:r>
      <w:r>
        <w:rPr>
          <w:spacing w:val="-37"/>
          <w:sz w:val="18"/>
          <w:szCs w:val="18"/>
        </w:rPr>
        <w:t xml:space="preserve"> </w:t>
      </w:r>
      <w:r>
        <w:rPr>
          <w:rFonts w:ascii="Times New Roman" w:hAnsi="Times New Roman" w:eastAsia="Times New Roman" w:cs="Times New Roman"/>
          <w:spacing w:val="-2"/>
          <w:sz w:val="18"/>
          <w:szCs w:val="18"/>
        </w:rPr>
        <w:t xml:space="preserve">905 </w:t>
      </w:r>
      <w:r>
        <w:rPr>
          <w:spacing w:val="-2"/>
          <w:sz w:val="18"/>
          <w:szCs w:val="18"/>
        </w:rPr>
        <w:t>米，汛限水位为</w:t>
      </w:r>
      <w:r>
        <w:rPr>
          <w:spacing w:val="-35"/>
          <w:sz w:val="18"/>
          <w:szCs w:val="18"/>
        </w:rPr>
        <w:t xml:space="preserve"> </w:t>
      </w:r>
      <w:r>
        <w:rPr>
          <w:rFonts w:ascii="Times New Roman" w:hAnsi="Times New Roman" w:eastAsia="Times New Roman" w:cs="Times New Roman"/>
          <w:spacing w:val="-2"/>
          <w:sz w:val="18"/>
          <w:szCs w:val="18"/>
        </w:rPr>
        <w:t xml:space="preserve">893 </w:t>
      </w:r>
      <w:r>
        <w:rPr>
          <w:spacing w:val="-2"/>
          <w:sz w:val="18"/>
          <w:szCs w:val="18"/>
        </w:rPr>
        <w:t>米，死水位为</w:t>
      </w:r>
      <w:r>
        <w:rPr>
          <w:spacing w:val="-34"/>
          <w:sz w:val="18"/>
          <w:szCs w:val="18"/>
        </w:rPr>
        <w:t xml:space="preserve"> </w:t>
      </w:r>
      <w:r>
        <w:rPr>
          <w:rFonts w:ascii="Times New Roman" w:hAnsi="Times New Roman" w:eastAsia="Times New Roman" w:cs="Times New Roman"/>
          <w:spacing w:val="-2"/>
          <w:sz w:val="18"/>
          <w:szCs w:val="18"/>
        </w:rPr>
        <w:t xml:space="preserve">880 </w:t>
      </w:r>
      <w:r>
        <w:rPr>
          <w:spacing w:val="-2"/>
          <w:sz w:val="18"/>
          <w:szCs w:val="18"/>
        </w:rPr>
        <w:t>米，电站引用流量</w:t>
      </w:r>
      <w:r>
        <w:rPr>
          <w:spacing w:val="-1"/>
          <w:sz w:val="18"/>
          <w:szCs w:val="18"/>
        </w:rPr>
        <w:t xml:space="preserve">为 </w:t>
      </w:r>
      <w:r>
        <w:rPr>
          <w:rFonts w:ascii="Times New Roman" w:hAnsi="Times New Roman" w:eastAsia="Times New Roman" w:cs="Times New Roman"/>
          <w:spacing w:val="-1"/>
          <w:sz w:val="18"/>
          <w:szCs w:val="18"/>
        </w:rPr>
        <w:t>136m3/s</w:t>
      </w:r>
      <w:r>
        <w:rPr>
          <w:spacing w:val="-1"/>
          <w:sz w:val="18"/>
          <w:szCs w:val="18"/>
        </w:rPr>
        <w:t>，进水口设置一道</w:t>
      </w:r>
      <w:r>
        <w:rPr>
          <w:spacing w:val="-21"/>
          <w:sz w:val="18"/>
          <w:szCs w:val="18"/>
        </w:rPr>
        <w:t xml:space="preserve"> </w:t>
      </w:r>
      <w:r>
        <w:rPr>
          <w:rFonts w:ascii="Times New Roman" w:hAnsi="Times New Roman" w:eastAsia="Times New Roman" w:cs="Times New Roman"/>
          <w:spacing w:val="-1"/>
          <w:sz w:val="18"/>
          <w:szCs w:val="18"/>
        </w:rPr>
        <w:t>6.5×</w:t>
      </w:r>
      <w:r>
        <w:rPr>
          <w:rFonts w:ascii="Times New Roman" w:hAnsi="Times New Roman" w:eastAsia="Times New Roman" w:cs="Times New Roman"/>
          <w:spacing w:val="-2"/>
          <w:sz w:val="18"/>
          <w:szCs w:val="18"/>
        </w:rPr>
        <w:t>6.5</w:t>
      </w:r>
      <w:r>
        <w:rPr>
          <w:rFonts w:ascii="Times New Roman" w:hAnsi="Times New Roman" w:eastAsia="Times New Roman" w:cs="Times New Roman"/>
          <w:spacing w:val="25"/>
          <w:sz w:val="18"/>
          <w:szCs w:val="18"/>
        </w:rPr>
        <w:t xml:space="preserve"> </w:t>
      </w:r>
      <w:r>
        <w:rPr>
          <w:spacing w:val="-2"/>
          <w:sz w:val="18"/>
          <w:szCs w:val="18"/>
        </w:rPr>
        <w:t>米的事故检修闸门。根据上述资料初拟进水口底板高程为以下哪项合理</w:t>
      </w:r>
      <w:r>
        <w:rPr>
          <w:spacing w:val="-1"/>
          <w:sz w:val="18"/>
          <w:szCs w:val="18"/>
        </w:rPr>
        <w:t>？（</w:t>
      </w:r>
      <w:r>
        <w:rPr>
          <w:spacing w:val="-2"/>
          <w:sz w:val="18"/>
          <w:szCs w:val="18"/>
        </w:rPr>
        <w:t>侧向进</w:t>
      </w:r>
      <w:r>
        <w:rPr>
          <w:spacing w:val="-1"/>
          <w:sz w:val="18"/>
          <w:szCs w:val="18"/>
        </w:rPr>
        <w:t>水，与进水口几何形状有关的系数取</w:t>
      </w:r>
      <w:r>
        <w:rPr>
          <w:spacing w:val="-33"/>
          <w:sz w:val="18"/>
          <w:szCs w:val="18"/>
        </w:rPr>
        <w:t xml:space="preserve"> </w:t>
      </w:r>
      <w:r>
        <w:rPr>
          <w:rFonts w:ascii="Times New Roman" w:hAnsi="Times New Roman" w:eastAsia="Times New Roman" w:cs="Times New Roman"/>
          <w:spacing w:val="-1"/>
          <w:sz w:val="18"/>
          <w:szCs w:val="18"/>
        </w:rPr>
        <w:t>0.73</w:t>
      </w:r>
      <w:r>
        <w:rPr>
          <w:spacing w:val="-1"/>
          <w:sz w:val="18"/>
          <w:szCs w:val="18"/>
        </w:rPr>
        <w:t>）</w:t>
      </w:r>
    </w:p>
    <w:p w14:paraId="266731E7">
      <w:pPr>
        <w:pStyle w:val="2"/>
        <w:spacing w:line="233"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A865 </w:t>
      </w:r>
      <w:r>
        <w:rPr>
          <w:sz w:val="18"/>
          <w:szCs w:val="18"/>
        </w:rPr>
        <w:t xml:space="preserve">米    </w:t>
      </w:r>
      <w:r>
        <w:rPr>
          <w:rFonts w:ascii="Times New Roman" w:hAnsi="Times New Roman" w:eastAsia="Times New Roman" w:cs="Times New Roman"/>
          <w:sz w:val="18"/>
          <w:szCs w:val="18"/>
        </w:rPr>
        <w:t xml:space="preserve">B866.5        C867.5   </w:t>
      </w:r>
      <w:r>
        <w:rPr>
          <w:rFonts w:ascii="Times New Roman" w:hAnsi="Times New Roman" w:eastAsia="Times New Roman" w:cs="Times New Roman"/>
          <w:spacing w:val="-1"/>
          <w:sz w:val="18"/>
          <w:szCs w:val="18"/>
        </w:rPr>
        <w:t xml:space="preserve">     D873.5</w:t>
      </w:r>
    </w:p>
    <w:p w14:paraId="644B0F7D">
      <w:pPr>
        <w:spacing w:line="277" w:lineRule="auto"/>
        <w:rPr>
          <w:rFonts w:ascii="Arial"/>
          <w:sz w:val="21"/>
        </w:rPr>
      </w:pPr>
    </w:p>
    <w:p w14:paraId="0453685A">
      <w:pPr>
        <w:spacing w:line="277" w:lineRule="auto"/>
        <w:rPr>
          <w:rFonts w:ascii="Arial"/>
          <w:sz w:val="21"/>
        </w:rPr>
      </w:pPr>
    </w:p>
    <w:p w14:paraId="36B3B23E">
      <w:pPr>
        <w:spacing w:line="277" w:lineRule="auto"/>
        <w:rPr>
          <w:rFonts w:ascii="Arial"/>
          <w:sz w:val="21"/>
        </w:rPr>
      </w:pPr>
    </w:p>
    <w:p w14:paraId="25A980C6">
      <w:pPr>
        <w:spacing w:line="277" w:lineRule="auto"/>
        <w:rPr>
          <w:rFonts w:ascii="Arial"/>
          <w:sz w:val="21"/>
        </w:rPr>
      </w:pPr>
    </w:p>
    <w:p w14:paraId="24FE9DB3">
      <w:pPr>
        <w:spacing w:line="278" w:lineRule="auto"/>
        <w:rPr>
          <w:rFonts w:ascii="Arial"/>
          <w:sz w:val="21"/>
        </w:rPr>
      </w:pPr>
    </w:p>
    <w:p w14:paraId="5CE45CB9">
      <w:pPr>
        <w:pStyle w:val="2"/>
        <w:spacing w:before="59" w:line="246" w:lineRule="auto"/>
        <w:ind w:left="36" w:right="28" w:hanging="1"/>
        <w:jc w:val="both"/>
        <w:rPr>
          <w:sz w:val="18"/>
          <w:szCs w:val="18"/>
        </w:rPr>
      </w:pPr>
      <w:r>
        <w:rPr>
          <w:rFonts w:ascii="Times New Roman" w:hAnsi="Times New Roman" w:eastAsia="Times New Roman" w:cs="Times New Roman"/>
          <w:spacing w:val="-2"/>
          <w:sz w:val="18"/>
          <w:szCs w:val="18"/>
        </w:rPr>
        <w:t xml:space="preserve">9 </w:t>
      </w:r>
      <w:r>
        <w:rPr>
          <w:spacing w:val="-2"/>
          <w:sz w:val="18"/>
          <w:szCs w:val="18"/>
        </w:rPr>
        <w:t>某水电站压力管道采用光滑明钢管，最大设计流量为</w:t>
      </w:r>
      <w:r>
        <w:rPr>
          <w:spacing w:val="-21"/>
          <w:sz w:val="18"/>
          <w:szCs w:val="18"/>
        </w:rPr>
        <w:t xml:space="preserve"> </w:t>
      </w:r>
      <w:r>
        <w:rPr>
          <w:rFonts w:ascii="Times New Roman" w:hAnsi="Times New Roman" w:eastAsia="Times New Roman" w:cs="Times New Roman"/>
          <w:spacing w:val="-2"/>
          <w:sz w:val="18"/>
          <w:szCs w:val="18"/>
        </w:rPr>
        <w:t>8.7</w:t>
      </w:r>
      <w:r>
        <w:rPr>
          <w:rFonts w:ascii="Times New Roman" w:hAnsi="Times New Roman" w:eastAsia="Times New Roman" w:cs="Times New Roman"/>
          <w:spacing w:val="20"/>
          <w:sz w:val="18"/>
          <w:szCs w:val="18"/>
        </w:rPr>
        <w:t xml:space="preserve"> </w:t>
      </w:r>
      <w:r>
        <w:rPr>
          <w:rFonts w:ascii="Times New Roman" w:hAnsi="Times New Roman" w:eastAsia="Times New Roman" w:cs="Times New Roman"/>
          <w:spacing w:val="-2"/>
          <w:sz w:val="18"/>
          <w:szCs w:val="18"/>
        </w:rPr>
        <w:t>m3/s</w:t>
      </w:r>
      <w:r>
        <w:rPr>
          <w:spacing w:val="-2"/>
          <w:sz w:val="18"/>
          <w:szCs w:val="18"/>
        </w:rPr>
        <w:t>，钢管的经济流速为</w:t>
      </w:r>
      <w:r>
        <w:rPr>
          <w:spacing w:val="-32"/>
          <w:sz w:val="18"/>
          <w:szCs w:val="18"/>
        </w:rPr>
        <w:t xml:space="preserve"> </w:t>
      </w:r>
      <w:r>
        <w:rPr>
          <w:rFonts w:ascii="Times New Roman" w:hAnsi="Times New Roman" w:eastAsia="Times New Roman" w:cs="Times New Roman"/>
          <w:spacing w:val="-2"/>
          <w:sz w:val="18"/>
          <w:szCs w:val="18"/>
        </w:rPr>
        <w:t>4.4m/s</w:t>
      </w:r>
      <w:r>
        <w:rPr>
          <w:spacing w:val="-2"/>
          <w:sz w:val="18"/>
          <w:szCs w:val="18"/>
        </w:rPr>
        <w:t xml:space="preserve">，水电站的设计水头为 </w:t>
      </w:r>
      <w:r>
        <w:rPr>
          <w:rFonts w:ascii="Times New Roman" w:hAnsi="Times New Roman" w:eastAsia="Times New Roman" w:cs="Times New Roman"/>
          <w:spacing w:val="-2"/>
          <w:sz w:val="18"/>
          <w:szCs w:val="18"/>
        </w:rPr>
        <w:t xml:space="preserve">143 </w:t>
      </w:r>
      <w:r>
        <w:rPr>
          <w:spacing w:val="-2"/>
          <w:sz w:val="18"/>
          <w:szCs w:val="18"/>
        </w:rPr>
        <w:t>米（含水锤压力升高</w:t>
      </w:r>
      <w:r>
        <w:rPr>
          <w:spacing w:val="-1"/>
          <w:sz w:val="18"/>
          <w:szCs w:val="18"/>
        </w:rPr>
        <w:t>）；</w:t>
      </w:r>
      <w:r>
        <w:rPr>
          <w:spacing w:val="-2"/>
          <w:sz w:val="18"/>
          <w:szCs w:val="18"/>
        </w:rPr>
        <w:t>钢管的容许应力</w:t>
      </w:r>
      <w:r>
        <w:rPr>
          <w:rFonts w:ascii="Times New Roman" w:hAnsi="Times New Roman" w:eastAsia="Times New Roman" w:cs="Times New Roman"/>
          <w:spacing w:val="-2"/>
          <w:sz w:val="18"/>
          <w:szCs w:val="18"/>
        </w:rPr>
        <w:t>[σ]=129.36MPa</w:t>
      </w:r>
      <w:r>
        <w:rPr>
          <w:spacing w:val="-2"/>
          <w:sz w:val="18"/>
          <w:szCs w:val="18"/>
        </w:rPr>
        <w:t>，焊缝系数为</w:t>
      </w:r>
      <w:r>
        <w:rPr>
          <w:spacing w:val="-37"/>
          <w:sz w:val="18"/>
          <w:szCs w:val="18"/>
        </w:rPr>
        <w:t xml:space="preserve"> </w:t>
      </w:r>
      <w:r>
        <w:rPr>
          <w:rFonts w:ascii="Times New Roman" w:hAnsi="Times New Roman" w:eastAsia="Times New Roman" w:cs="Times New Roman"/>
          <w:spacing w:val="-2"/>
          <w:sz w:val="18"/>
          <w:szCs w:val="18"/>
        </w:rPr>
        <w:t>0.9</w:t>
      </w:r>
      <w:r>
        <w:rPr>
          <w:spacing w:val="-2"/>
          <w:sz w:val="18"/>
          <w:szCs w:val="18"/>
        </w:rPr>
        <w:t>。拟定压力钢管的内直径和</w:t>
      </w:r>
      <w:r>
        <w:rPr>
          <w:spacing w:val="-3"/>
          <w:sz w:val="18"/>
          <w:szCs w:val="18"/>
        </w:rPr>
        <w:t>管壁厚度，以下哪个合</w:t>
      </w:r>
      <w:r>
        <w:rPr>
          <w:spacing w:val="-26"/>
          <w:sz w:val="18"/>
          <w:szCs w:val="18"/>
        </w:rPr>
        <w:t>理？</w:t>
      </w:r>
    </w:p>
    <w:p w14:paraId="1BD9747A">
      <w:pPr>
        <w:pStyle w:val="2"/>
        <w:spacing w:before="1"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A1.2 </w:t>
      </w:r>
      <w:r>
        <w:rPr>
          <w:spacing w:val="-2"/>
          <w:sz w:val="18"/>
          <w:szCs w:val="18"/>
        </w:rPr>
        <w:t>米和</w:t>
      </w:r>
      <w:r>
        <w:rPr>
          <w:spacing w:val="-33"/>
          <w:sz w:val="18"/>
          <w:szCs w:val="18"/>
        </w:rPr>
        <w:t xml:space="preserve"> </w:t>
      </w:r>
      <w:r>
        <w:rPr>
          <w:rFonts w:ascii="Times New Roman" w:hAnsi="Times New Roman" w:eastAsia="Times New Roman" w:cs="Times New Roman"/>
          <w:spacing w:val="-2"/>
          <w:sz w:val="18"/>
          <w:szCs w:val="18"/>
        </w:rPr>
        <w:t xml:space="preserve">8 </w:t>
      </w:r>
      <w:r>
        <w:rPr>
          <w:spacing w:val="-2"/>
          <w:sz w:val="18"/>
          <w:szCs w:val="18"/>
        </w:rPr>
        <w:t>毫米</w:t>
      </w:r>
      <w:r>
        <w:rPr>
          <w:sz w:val="18"/>
          <w:szCs w:val="18"/>
        </w:rPr>
        <w:t xml:space="preserve">    </w:t>
      </w:r>
      <w:r>
        <w:rPr>
          <w:rFonts w:ascii="Times New Roman" w:hAnsi="Times New Roman" w:eastAsia="Times New Roman" w:cs="Times New Roman"/>
          <w:spacing w:val="-2"/>
          <w:sz w:val="18"/>
          <w:szCs w:val="18"/>
        </w:rPr>
        <w:t xml:space="preserve">B1.2 </w:t>
      </w:r>
      <w:r>
        <w:rPr>
          <w:spacing w:val="-2"/>
          <w:sz w:val="18"/>
          <w:szCs w:val="18"/>
        </w:rPr>
        <w:t>和</w:t>
      </w:r>
      <w:r>
        <w:rPr>
          <w:spacing w:val="-20"/>
          <w:sz w:val="18"/>
          <w:szCs w:val="18"/>
        </w:rPr>
        <w:t xml:space="preserve"> </w:t>
      </w:r>
      <w:r>
        <w:rPr>
          <w:rFonts w:ascii="Times New Roman" w:hAnsi="Times New Roman" w:eastAsia="Times New Roman" w:cs="Times New Roman"/>
          <w:spacing w:val="-2"/>
          <w:sz w:val="18"/>
          <w:szCs w:val="18"/>
        </w:rPr>
        <w:t>12         C1.</w:t>
      </w:r>
      <w:r>
        <w:rPr>
          <w:rFonts w:ascii="Times New Roman" w:hAnsi="Times New Roman" w:eastAsia="Times New Roman" w:cs="Times New Roman"/>
          <w:spacing w:val="-3"/>
          <w:sz w:val="18"/>
          <w:szCs w:val="18"/>
        </w:rPr>
        <w:t>6</w:t>
      </w:r>
      <w:r>
        <w:rPr>
          <w:rFonts w:ascii="Times New Roman" w:hAnsi="Times New Roman" w:eastAsia="Times New Roman" w:cs="Times New Roman"/>
          <w:spacing w:val="11"/>
          <w:sz w:val="18"/>
          <w:szCs w:val="18"/>
        </w:rPr>
        <w:t xml:space="preserve"> </w:t>
      </w:r>
      <w:r>
        <w:rPr>
          <w:spacing w:val="-3"/>
          <w:sz w:val="18"/>
          <w:szCs w:val="18"/>
        </w:rPr>
        <w:t>和</w:t>
      </w:r>
      <w:r>
        <w:rPr>
          <w:spacing w:val="-24"/>
          <w:sz w:val="18"/>
          <w:szCs w:val="18"/>
        </w:rPr>
        <w:t xml:space="preserve"> </w:t>
      </w:r>
      <w:r>
        <w:rPr>
          <w:rFonts w:ascii="Times New Roman" w:hAnsi="Times New Roman" w:eastAsia="Times New Roman" w:cs="Times New Roman"/>
          <w:spacing w:val="-3"/>
          <w:sz w:val="18"/>
          <w:szCs w:val="18"/>
        </w:rPr>
        <w:t xml:space="preserve">12        D1.6 </w:t>
      </w:r>
      <w:r>
        <w:rPr>
          <w:spacing w:val="-3"/>
          <w:sz w:val="18"/>
          <w:szCs w:val="18"/>
        </w:rPr>
        <w:t>和</w:t>
      </w:r>
      <w:r>
        <w:rPr>
          <w:spacing w:val="-33"/>
          <w:sz w:val="18"/>
          <w:szCs w:val="18"/>
        </w:rPr>
        <w:t xml:space="preserve"> </w:t>
      </w:r>
      <w:r>
        <w:rPr>
          <w:rFonts w:ascii="Times New Roman" w:hAnsi="Times New Roman" w:eastAsia="Times New Roman" w:cs="Times New Roman"/>
          <w:spacing w:val="-3"/>
          <w:sz w:val="18"/>
          <w:szCs w:val="18"/>
        </w:rPr>
        <w:t>8</w:t>
      </w:r>
    </w:p>
    <w:p w14:paraId="11BB73A2">
      <w:pPr>
        <w:spacing w:line="276" w:lineRule="auto"/>
        <w:rPr>
          <w:rFonts w:ascii="Arial"/>
          <w:sz w:val="21"/>
        </w:rPr>
      </w:pPr>
    </w:p>
    <w:p w14:paraId="2090C879">
      <w:pPr>
        <w:spacing w:line="277" w:lineRule="auto"/>
        <w:rPr>
          <w:rFonts w:ascii="Arial"/>
          <w:sz w:val="21"/>
        </w:rPr>
      </w:pPr>
    </w:p>
    <w:p w14:paraId="52AB0894">
      <w:pPr>
        <w:spacing w:line="277" w:lineRule="auto"/>
        <w:rPr>
          <w:rFonts w:ascii="Arial"/>
          <w:sz w:val="21"/>
        </w:rPr>
      </w:pPr>
    </w:p>
    <w:p w14:paraId="613E5507">
      <w:pPr>
        <w:spacing w:line="277" w:lineRule="auto"/>
        <w:rPr>
          <w:rFonts w:ascii="Arial"/>
          <w:sz w:val="21"/>
        </w:rPr>
      </w:pPr>
    </w:p>
    <w:p w14:paraId="6F85808B">
      <w:pPr>
        <w:spacing w:line="277" w:lineRule="auto"/>
        <w:rPr>
          <w:rFonts w:ascii="Arial"/>
          <w:sz w:val="21"/>
        </w:rPr>
      </w:pPr>
    </w:p>
    <w:p w14:paraId="48A55CB3">
      <w:pPr>
        <w:pStyle w:val="2"/>
        <w:spacing w:before="59" w:line="237" w:lineRule="auto"/>
        <w:ind w:left="34" w:right="68" w:firstLine="14"/>
        <w:rPr>
          <w:sz w:val="18"/>
          <w:szCs w:val="18"/>
        </w:rPr>
      </w:pPr>
      <w:r>
        <w:rPr>
          <w:rFonts w:ascii="Times New Roman" w:hAnsi="Times New Roman" w:eastAsia="Times New Roman" w:cs="Times New Roman"/>
          <w:spacing w:val="-5"/>
          <w:sz w:val="18"/>
          <w:szCs w:val="18"/>
        </w:rPr>
        <w:t>10</w:t>
      </w:r>
      <w:r>
        <w:rPr>
          <w:rFonts w:ascii="Times New Roman" w:hAnsi="Times New Roman" w:eastAsia="Times New Roman" w:cs="Times New Roman"/>
          <w:spacing w:val="12"/>
          <w:sz w:val="18"/>
          <w:szCs w:val="18"/>
        </w:rPr>
        <w:t xml:space="preserve"> </w:t>
      </w:r>
      <w:r>
        <w:rPr>
          <w:spacing w:val="-5"/>
          <w:sz w:val="18"/>
          <w:szCs w:val="18"/>
        </w:rPr>
        <w:t>某水电站进水口采用压引水，设计引用</w:t>
      </w:r>
      <w:r>
        <w:rPr>
          <w:spacing w:val="-6"/>
          <w:sz w:val="18"/>
          <w:szCs w:val="18"/>
        </w:rPr>
        <w:t>流量为</w:t>
      </w:r>
      <w:r>
        <w:rPr>
          <w:spacing w:val="-23"/>
          <w:sz w:val="18"/>
          <w:szCs w:val="18"/>
        </w:rPr>
        <w:t xml:space="preserve"> </w:t>
      </w:r>
      <w:r>
        <w:rPr>
          <w:rFonts w:ascii="Times New Roman" w:hAnsi="Times New Roman" w:eastAsia="Times New Roman" w:cs="Times New Roman"/>
          <w:spacing w:val="-6"/>
          <w:sz w:val="18"/>
          <w:szCs w:val="18"/>
        </w:rPr>
        <w:t>15 m3/s</w:t>
      </w:r>
      <w:r>
        <w:rPr>
          <w:spacing w:val="-6"/>
          <w:sz w:val="18"/>
          <w:szCs w:val="18"/>
        </w:rPr>
        <w:t>，进口尺寸为</w:t>
      </w:r>
      <w:r>
        <w:rPr>
          <w:spacing w:val="-40"/>
          <w:sz w:val="18"/>
          <w:szCs w:val="18"/>
        </w:rPr>
        <w:t xml:space="preserve"> </w:t>
      </w:r>
      <w:r>
        <w:rPr>
          <w:rFonts w:ascii="Times New Roman" w:hAnsi="Times New Roman" w:eastAsia="Times New Roman" w:cs="Times New Roman"/>
          <w:spacing w:val="-6"/>
          <w:sz w:val="18"/>
          <w:szCs w:val="18"/>
        </w:rPr>
        <w:t xml:space="preserve">2.5 </w:t>
      </w:r>
      <w:r>
        <w:rPr>
          <w:spacing w:val="-6"/>
          <w:sz w:val="18"/>
          <w:szCs w:val="18"/>
        </w:rPr>
        <w:t>米</w:t>
      </w:r>
      <w:r>
        <w:rPr>
          <w:rFonts w:ascii="Times New Roman" w:hAnsi="Times New Roman" w:eastAsia="Times New Roman" w:cs="Times New Roman"/>
          <w:spacing w:val="-6"/>
          <w:sz w:val="18"/>
          <w:szCs w:val="18"/>
        </w:rPr>
        <w:t xml:space="preserve">×4 </w:t>
      </w:r>
      <w:r>
        <w:rPr>
          <w:spacing w:val="-6"/>
          <w:sz w:val="18"/>
          <w:szCs w:val="18"/>
        </w:rPr>
        <w:t>米（宽</w:t>
      </w:r>
      <w:r>
        <w:rPr>
          <w:rFonts w:ascii="Times New Roman" w:hAnsi="Times New Roman" w:eastAsia="Times New Roman" w:cs="Times New Roman"/>
          <w:spacing w:val="-6"/>
          <w:sz w:val="18"/>
          <w:szCs w:val="18"/>
        </w:rPr>
        <w:t>×</w:t>
      </w:r>
      <w:r>
        <w:rPr>
          <w:spacing w:val="-6"/>
          <w:sz w:val="18"/>
          <w:szCs w:val="18"/>
        </w:rPr>
        <w:t>高</w:t>
      </w:r>
      <w:r>
        <w:rPr>
          <w:spacing w:val="-44"/>
          <w:w w:val="92"/>
          <w:sz w:val="18"/>
          <w:szCs w:val="18"/>
        </w:rPr>
        <w:t>），</w:t>
      </w:r>
      <w:r>
        <w:rPr>
          <w:spacing w:val="-6"/>
          <w:sz w:val="18"/>
          <w:szCs w:val="18"/>
        </w:rPr>
        <w:t>进水口为矩形断面平顺收缩，</w:t>
      </w:r>
      <w:r>
        <w:rPr>
          <w:sz w:val="18"/>
          <w:szCs w:val="18"/>
        </w:rPr>
        <w:t xml:space="preserve"> </w:t>
      </w:r>
      <w:r>
        <w:rPr>
          <w:rFonts w:ascii="Times New Roman" w:hAnsi="Times New Roman" w:eastAsia="Times New Roman" w:cs="Times New Roman"/>
          <w:spacing w:val="-4"/>
          <w:sz w:val="18"/>
          <w:szCs w:val="18"/>
        </w:rPr>
        <w:t>ζ=0.1</w:t>
      </w:r>
      <w:r>
        <w:rPr>
          <w:spacing w:val="-4"/>
          <w:sz w:val="18"/>
          <w:szCs w:val="18"/>
        </w:rPr>
        <w:t>。计算进口的局部水头损失与以下哪些最接近？</w:t>
      </w:r>
    </w:p>
    <w:p w14:paraId="234FBC6C">
      <w:pPr>
        <w:pStyle w:val="2"/>
        <w:spacing w:before="19"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A0.03 </w:t>
      </w:r>
      <w:r>
        <w:rPr>
          <w:spacing w:val="-1"/>
          <w:sz w:val="18"/>
          <w:szCs w:val="18"/>
        </w:rPr>
        <w:t xml:space="preserve">米    </w:t>
      </w:r>
      <w:r>
        <w:rPr>
          <w:rFonts w:ascii="Times New Roman" w:hAnsi="Times New Roman" w:eastAsia="Times New Roman" w:cs="Times New Roman"/>
          <w:spacing w:val="-1"/>
          <w:sz w:val="18"/>
          <w:szCs w:val="18"/>
        </w:rPr>
        <w:t>B0.02</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C0.011</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D0.005</w:t>
      </w:r>
    </w:p>
    <w:p w14:paraId="4F17A596">
      <w:pPr>
        <w:spacing w:line="277" w:lineRule="auto"/>
        <w:rPr>
          <w:rFonts w:ascii="Arial"/>
          <w:sz w:val="21"/>
        </w:rPr>
      </w:pPr>
    </w:p>
    <w:p w14:paraId="6967A3FF">
      <w:pPr>
        <w:spacing w:line="277" w:lineRule="auto"/>
        <w:rPr>
          <w:rFonts w:ascii="Arial"/>
          <w:sz w:val="21"/>
        </w:rPr>
      </w:pPr>
    </w:p>
    <w:p w14:paraId="754984D8">
      <w:pPr>
        <w:spacing w:line="277" w:lineRule="auto"/>
        <w:rPr>
          <w:rFonts w:ascii="Arial"/>
          <w:sz w:val="21"/>
        </w:rPr>
      </w:pPr>
    </w:p>
    <w:p w14:paraId="7FEFE87D">
      <w:pPr>
        <w:spacing w:line="277" w:lineRule="auto"/>
        <w:rPr>
          <w:rFonts w:ascii="Arial"/>
          <w:sz w:val="21"/>
        </w:rPr>
      </w:pPr>
    </w:p>
    <w:p w14:paraId="2817BAF1">
      <w:pPr>
        <w:spacing w:line="278" w:lineRule="auto"/>
        <w:rPr>
          <w:rFonts w:ascii="Arial"/>
          <w:sz w:val="21"/>
        </w:rPr>
      </w:pPr>
    </w:p>
    <w:p w14:paraId="1D9537F7">
      <w:pPr>
        <w:pStyle w:val="2"/>
        <w:spacing w:before="58" w:line="246" w:lineRule="auto"/>
        <w:ind w:left="37" w:right="24" w:firstLine="11"/>
        <w:jc w:val="both"/>
        <w:rPr>
          <w:sz w:val="18"/>
          <w:szCs w:val="18"/>
        </w:rPr>
      </w:pPr>
      <w:r>
        <w:rPr>
          <w:rFonts w:ascii="Times New Roman" w:hAnsi="Times New Roman" w:eastAsia="Times New Roman" w:cs="Times New Roman"/>
          <w:spacing w:val="-1"/>
          <w:sz w:val="18"/>
          <w:szCs w:val="18"/>
        </w:rPr>
        <w:t xml:space="preserve">11 </w:t>
      </w:r>
      <w:r>
        <w:rPr>
          <w:spacing w:val="-1"/>
          <w:sz w:val="18"/>
          <w:szCs w:val="18"/>
        </w:rPr>
        <w:t>某贯流式水电站，设计单机引用流量</w:t>
      </w:r>
      <w:r>
        <w:rPr>
          <w:spacing w:val="-36"/>
          <w:sz w:val="18"/>
          <w:szCs w:val="18"/>
        </w:rPr>
        <w:t xml:space="preserve"> </w:t>
      </w:r>
      <w:r>
        <w:rPr>
          <w:rFonts w:ascii="Times New Roman" w:hAnsi="Times New Roman" w:eastAsia="Times New Roman" w:cs="Times New Roman"/>
          <w:spacing w:val="-1"/>
          <w:sz w:val="18"/>
          <w:szCs w:val="18"/>
        </w:rPr>
        <w:t>304</w:t>
      </w:r>
      <w:r>
        <w:rPr>
          <w:rFonts w:ascii="Times New Roman" w:hAnsi="Times New Roman" w:eastAsia="Times New Roman" w:cs="Times New Roman"/>
          <w:spacing w:val="-2"/>
          <w:sz w:val="18"/>
          <w:szCs w:val="18"/>
        </w:rPr>
        <w:t>.3 m3/s</w:t>
      </w:r>
      <w:r>
        <w:rPr>
          <w:spacing w:val="-2"/>
          <w:sz w:val="18"/>
          <w:szCs w:val="18"/>
        </w:rPr>
        <w:t>，下游最低尾水位（一台机满发）为</w:t>
      </w:r>
      <w:r>
        <w:rPr>
          <w:spacing w:val="-37"/>
          <w:sz w:val="18"/>
          <w:szCs w:val="18"/>
        </w:rPr>
        <w:t xml:space="preserve"> </w:t>
      </w:r>
      <w:r>
        <w:rPr>
          <w:rFonts w:ascii="Times New Roman" w:hAnsi="Times New Roman" w:eastAsia="Times New Roman" w:cs="Times New Roman"/>
          <w:spacing w:val="-2"/>
          <w:sz w:val="18"/>
          <w:szCs w:val="18"/>
        </w:rPr>
        <w:t xml:space="preserve">307.509 </w:t>
      </w:r>
      <w:r>
        <w:rPr>
          <w:spacing w:val="-2"/>
          <w:sz w:val="18"/>
          <w:szCs w:val="18"/>
        </w:rPr>
        <w:t>米，三台机满发时尾水位为</w:t>
      </w:r>
      <w:r>
        <w:rPr>
          <w:spacing w:val="-35"/>
          <w:sz w:val="18"/>
          <w:szCs w:val="18"/>
        </w:rPr>
        <w:t xml:space="preserve"> </w:t>
      </w:r>
      <w:r>
        <w:rPr>
          <w:rFonts w:ascii="Times New Roman" w:hAnsi="Times New Roman" w:eastAsia="Times New Roman" w:cs="Times New Roman"/>
          <w:spacing w:val="-2"/>
          <w:sz w:val="18"/>
          <w:szCs w:val="18"/>
        </w:rPr>
        <w:t xml:space="preserve">308.83 </w:t>
      </w:r>
      <w:r>
        <w:rPr>
          <w:spacing w:val="-2"/>
          <w:sz w:val="18"/>
          <w:szCs w:val="18"/>
        </w:rPr>
        <w:t>米。水轮机选型后经计算要求吸出高度</w:t>
      </w:r>
      <w:r>
        <w:rPr>
          <w:spacing w:val="-41"/>
          <w:sz w:val="18"/>
          <w:szCs w:val="18"/>
        </w:rPr>
        <w:t xml:space="preserve"> </w:t>
      </w:r>
      <w:r>
        <w:rPr>
          <w:rFonts w:ascii="Times New Roman" w:hAnsi="Times New Roman" w:eastAsia="Times New Roman" w:cs="Times New Roman"/>
          <w:spacing w:val="-2"/>
          <w:sz w:val="18"/>
          <w:szCs w:val="18"/>
        </w:rPr>
        <w:t xml:space="preserve">Hs </w:t>
      </w:r>
      <w:r>
        <w:rPr>
          <w:spacing w:val="-2"/>
          <w:sz w:val="18"/>
          <w:szCs w:val="18"/>
        </w:rPr>
        <w:t>为</w:t>
      </w:r>
      <w:r>
        <w:rPr>
          <w:rFonts w:ascii="Times New Roman" w:hAnsi="Times New Roman" w:eastAsia="Times New Roman" w:cs="Times New Roman"/>
          <w:spacing w:val="-2"/>
          <w:sz w:val="18"/>
          <w:szCs w:val="18"/>
        </w:rPr>
        <w:t xml:space="preserve">-7.8 </w:t>
      </w:r>
      <w:r>
        <w:rPr>
          <w:spacing w:val="-2"/>
          <w:sz w:val="18"/>
          <w:szCs w:val="18"/>
        </w:rPr>
        <w:t>米，尾水管出口尺寸为</w:t>
      </w:r>
      <w:r>
        <w:rPr>
          <w:spacing w:val="-23"/>
          <w:sz w:val="18"/>
          <w:szCs w:val="18"/>
        </w:rPr>
        <w:t xml:space="preserve"> </w:t>
      </w:r>
      <w:r>
        <w:rPr>
          <w:rFonts w:ascii="Times New Roman" w:hAnsi="Times New Roman" w:eastAsia="Times New Roman" w:cs="Times New Roman"/>
          <w:spacing w:val="-2"/>
          <w:sz w:val="18"/>
          <w:szCs w:val="18"/>
        </w:rPr>
        <w:t xml:space="preserve">12.1×11 </w:t>
      </w:r>
      <w:r>
        <w:rPr>
          <w:spacing w:val="-2"/>
          <w:sz w:val="18"/>
          <w:szCs w:val="18"/>
        </w:rPr>
        <w:t>米（宽</w:t>
      </w:r>
      <w:r>
        <w:rPr>
          <w:rFonts w:ascii="Times New Roman" w:hAnsi="Times New Roman" w:eastAsia="Times New Roman" w:cs="Times New Roman"/>
          <w:spacing w:val="-2"/>
          <w:sz w:val="18"/>
          <w:szCs w:val="18"/>
        </w:rPr>
        <w:t>×</w:t>
      </w:r>
      <w:r>
        <w:rPr>
          <w:spacing w:val="-2"/>
          <w:sz w:val="18"/>
          <w:szCs w:val="18"/>
        </w:rPr>
        <w:t>高</w:t>
      </w:r>
      <w:r>
        <w:rPr>
          <w:spacing w:val="-30"/>
          <w:sz w:val="18"/>
          <w:szCs w:val="18"/>
        </w:rPr>
        <w:t>），</w:t>
      </w:r>
      <w:r>
        <w:rPr>
          <w:spacing w:val="-2"/>
          <w:sz w:val="18"/>
          <w:szCs w:val="18"/>
        </w:rPr>
        <w:t>水轮发电机组中心线距尾水管出口底高程</w:t>
      </w:r>
      <w:r>
        <w:rPr>
          <w:spacing w:val="-37"/>
          <w:sz w:val="18"/>
          <w:szCs w:val="18"/>
        </w:rPr>
        <w:t xml:space="preserve"> </w:t>
      </w:r>
      <w:r>
        <w:rPr>
          <w:rFonts w:ascii="Times New Roman" w:hAnsi="Times New Roman" w:eastAsia="Times New Roman" w:cs="Times New Roman"/>
          <w:spacing w:val="-2"/>
          <w:sz w:val="18"/>
          <w:szCs w:val="18"/>
        </w:rPr>
        <w:t xml:space="preserve">3.66 </w:t>
      </w:r>
      <w:r>
        <w:rPr>
          <w:spacing w:val="-2"/>
          <w:sz w:val="18"/>
          <w:szCs w:val="18"/>
        </w:rPr>
        <w:t>米。据以上数据，计算初拟机组的安装高程（水轮发电机组中心线高程）为以下哪个？</w:t>
      </w:r>
    </w:p>
    <w:p w14:paraId="34E2316D">
      <w:pPr>
        <w:pStyle w:val="2"/>
        <w:spacing w:before="1" w:line="233"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A299.9 </w:t>
      </w:r>
      <w:r>
        <w:rPr>
          <w:sz w:val="18"/>
          <w:szCs w:val="18"/>
        </w:rPr>
        <w:t xml:space="preserve">米    </w:t>
      </w:r>
      <w:r>
        <w:rPr>
          <w:rFonts w:ascii="Times New Roman" w:hAnsi="Times New Roman" w:eastAsia="Times New Roman" w:cs="Times New Roman"/>
          <w:sz w:val="18"/>
          <w:szCs w:val="18"/>
        </w:rPr>
        <w:t xml:space="preserve">B299.55        C299.7        </w:t>
      </w:r>
      <w:r>
        <w:rPr>
          <w:rFonts w:ascii="Times New Roman" w:hAnsi="Times New Roman" w:eastAsia="Times New Roman" w:cs="Times New Roman"/>
          <w:spacing w:val="-1"/>
          <w:sz w:val="18"/>
          <w:szCs w:val="18"/>
        </w:rPr>
        <w:t>D300.15</w:t>
      </w:r>
    </w:p>
    <w:p w14:paraId="612B3C4C">
      <w:pPr>
        <w:spacing w:line="270" w:lineRule="auto"/>
        <w:rPr>
          <w:rFonts w:ascii="Arial"/>
          <w:sz w:val="21"/>
        </w:rPr>
      </w:pPr>
    </w:p>
    <w:p w14:paraId="065CDB51">
      <w:pPr>
        <w:spacing w:line="270" w:lineRule="auto"/>
        <w:rPr>
          <w:rFonts w:ascii="Arial"/>
          <w:sz w:val="21"/>
        </w:rPr>
      </w:pPr>
    </w:p>
    <w:p w14:paraId="16989F90">
      <w:pPr>
        <w:spacing w:line="271" w:lineRule="auto"/>
        <w:rPr>
          <w:rFonts w:ascii="Arial"/>
          <w:sz w:val="21"/>
        </w:rPr>
      </w:pPr>
    </w:p>
    <w:p w14:paraId="7D91532D">
      <w:pPr>
        <w:spacing w:line="271" w:lineRule="auto"/>
        <w:rPr>
          <w:rFonts w:ascii="Arial"/>
          <w:sz w:val="21"/>
        </w:rPr>
      </w:pPr>
    </w:p>
    <w:p w14:paraId="2540B6C5">
      <w:pPr>
        <w:spacing w:line="271" w:lineRule="auto"/>
        <w:rPr>
          <w:rFonts w:ascii="Arial"/>
          <w:sz w:val="21"/>
        </w:rPr>
      </w:pPr>
    </w:p>
    <w:p w14:paraId="042EFB55">
      <w:pPr>
        <w:spacing w:line="271" w:lineRule="auto"/>
        <w:rPr>
          <w:rFonts w:ascii="Arial"/>
          <w:sz w:val="21"/>
        </w:rPr>
      </w:pPr>
    </w:p>
    <w:p w14:paraId="12FDD7FC">
      <w:pPr>
        <w:pStyle w:val="2"/>
        <w:spacing w:before="58" w:line="242" w:lineRule="auto"/>
        <w:ind w:left="39" w:right="24" w:firstLine="10"/>
        <w:rPr>
          <w:sz w:val="18"/>
          <w:szCs w:val="18"/>
        </w:rPr>
      </w:pPr>
      <w:r>
        <w:rPr>
          <w:rFonts w:ascii="Times New Roman" w:hAnsi="Times New Roman" w:eastAsia="Times New Roman" w:cs="Times New Roman"/>
          <w:spacing w:val="-2"/>
          <w:sz w:val="18"/>
          <w:szCs w:val="18"/>
        </w:rPr>
        <w:t>12</w:t>
      </w:r>
      <w:r>
        <w:rPr>
          <w:rFonts w:ascii="Times New Roman" w:hAnsi="Times New Roman" w:eastAsia="Times New Roman" w:cs="Times New Roman"/>
          <w:spacing w:val="24"/>
          <w:sz w:val="18"/>
          <w:szCs w:val="18"/>
        </w:rPr>
        <w:t xml:space="preserve"> </w:t>
      </w:r>
      <w:r>
        <w:rPr>
          <w:spacing w:val="-2"/>
          <w:sz w:val="18"/>
          <w:szCs w:val="18"/>
        </w:rPr>
        <w:t xml:space="preserve">某粘性土堤防，填筑土的标准最大击实干密度为 </w:t>
      </w:r>
      <w:r>
        <w:rPr>
          <w:rFonts w:ascii="Times New Roman" w:hAnsi="Times New Roman" w:eastAsia="Times New Roman" w:cs="Times New Roman"/>
          <w:spacing w:val="-2"/>
          <w:sz w:val="18"/>
          <w:szCs w:val="18"/>
        </w:rPr>
        <w:t>16.</w:t>
      </w:r>
      <w:r>
        <w:rPr>
          <w:rFonts w:ascii="Times New Roman" w:hAnsi="Times New Roman" w:eastAsia="Times New Roman" w:cs="Times New Roman"/>
          <w:spacing w:val="-3"/>
          <w:sz w:val="18"/>
          <w:szCs w:val="18"/>
        </w:rPr>
        <w:t>5kN/m3</w:t>
      </w:r>
      <w:r>
        <w:rPr>
          <w:spacing w:val="-3"/>
          <w:sz w:val="18"/>
          <w:szCs w:val="18"/>
        </w:rPr>
        <w:t>，堤防防护对象的防洪标准为</w:t>
      </w:r>
      <w:r>
        <w:rPr>
          <w:spacing w:val="-21"/>
          <w:sz w:val="18"/>
          <w:szCs w:val="18"/>
        </w:rPr>
        <w:t xml:space="preserve"> </w:t>
      </w:r>
      <w:r>
        <w:rPr>
          <w:rFonts w:ascii="Times New Roman" w:hAnsi="Times New Roman" w:eastAsia="Times New Roman" w:cs="Times New Roman"/>
          <w:spacing w:val="-3"/>
          <w:sz w:val="18"/>
          <w:szCs w:val="18"/>
        </w:rPr>
        <w:t>50</w:t>
      </w:r>
      <w:r>
        <w:rPr>
          <w:rFonts w:ascii="Times New Roman" w:hAnsi="Times New Roman" w:eastAsia="Times New Roman" w:cs="Times New Roman"/>
          <w:spacing w:val="24"/>
          <w:sz w:val="18"/>
          <w:szCs w:val="18"/>
        </w:rPr>
        <w:t xml:space="preserve"> </w:t>
      </w:r>
      <w:r>
        <w:rPr>
          <w:spacing w:val="-3"/>
          <w:sz w:val="18"/>
          <w:szCs w:val="18"/>
        </w:rPr>
        <w:t xml:space="preserve">年一遇，堤高 </w:t>
      </w:r>
      <w:r>
        <w:rPr>
          <w:rFonts w:ascii="Times New Roman" w:hAnsi="Times New Roman" w:eastAsia="Times New Roman" w:cs="Times New Roman"/>
          <w:spacing w:val="-3"/>
          <w:sz w:val="18"/>
          <w:szCs w:val="18"/>
        </w:rPr>
        <w:t>12</w:t>
      </w:r>
      <w:r>
        <w:rPr>
          <w:rFonts w:ascii="Times New Roman" w:hAnsi="Times New Roman" w:eastAsia="Times New Roman" w:cs="Times New Roman"/>
          <w:spacing w:val="23"/>
          <w:w w:val="101"/>
          <w:sz w:val="18"/>
          <w:szCs w:val="18"/>
        </w:rPr>
        <w:t xml:space="preserve"> </w:t>
      </w:r>
      <w:r>
        <w:rPr>
          <w:spacing w:val="-3"/>
          <w:sz w:val="18"/>
          <w:szCs w:val="18"/>
        </w:rPr>
        <w:t>米，下</w:t>
      </w:r>
      <w:r>
        <w:rPr>
          <w:spacing w:val="-5"/>
          <w:sz w:val="18"/>
          <w:szCs w:val="18"/>
        </w:rPr>
        <w:t>列哪项的干密度满足规范规定的压实度最低要求？</w:t>
      </w:r>
    </w:p>
    <w:p w14:paraId="291C87EA">
      <w:pPr>
        <w:spacing w:before="39" w:line="232"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A14.8 </w:t>
      </w:r>
      <w:r>
        <w:rPr>
          <w:rFonts w:ascii="Times New Roman" w:hAnsi="Times New Roman" w:eastAsia="Times New Roman" w:cs="Times New Roman"/>
          <w:sz w:val="18"/>
          <w:szCs w:val="18"/>
        </w:rPr>
        <w:t>kN</w:t>
      </w:r>
      <w:r>
        <w:rPr>
          <w:rFonts w:ascii="Times New Roman" w:hAnsi="Times New Roman" w:eastAsia="Times New Roman" w:cs="Times New Roman"/>
          <w:spacing w:val="1"/>
          <w:sz w:val="18"/>
          <w:szCs w:val="18"/>
        </w:rPr>
        <w:t>/m3      B15        C15.1        D15.3</w:t>
      </w:r>
    </w:p>
    <w:p w14:paraId="531CA137">
      <w:pPr>
        <w:spacing w:line="232" w:lineRule="auto"/>
        <w:rPr>
          <w:rFonts w:ascii="Times New Roman" w:hAnsi="Times New Roman" w:eastAsia="Times New Roman" w:cs="Times New Roman"/>
          <w:sz w:val="18"/>
          <w:szCs w:val="18"/>
        </w:rPr>
        <w:sectPr>
          <w:headerReference r:id="rId13" w:type="default"/>
          <w:footerReference r:id="rId14" w:type="default"/>
          <w:pgSz w:w="11907" w:h="16839"/>
          <w:pgMar w:top="985" w:right="1214" w:bottom="862" w:left="1219" w:header="668" w:footer="636" w:gutter="0"/>
          <w:cols w:space="720" w:num="1"/>
        </w:sectPr>
      </w:pPr>
    </w:p>
    <w:p w14:paraId="14559678">
      <w:pPr>
        <w:pStyle w:val="2"/>
        <w:spacing w:line="247" w:lineRule="auto"/>
        <w:ind w:left="31" w:right="39" w:firstLine="18"/>
        <w:rPr>
          <w:sz w:val="18"/>
          <w:szCs w:val="18"/>
        </w:rPr>
      </w:pPr>
      <w:r>
        <w:rPr>
          <w:rFonts w:ascii="Times New Roman" w:hAnsi="Times New Roman" w:eastAsia="Times New Roman" w:cs="Times New Roman"/>
          <w:sz w:val="18"/>
          <w:szCs w:val="18"/>
        </w:rPr>
        <w:t xml:space="preserve">13  </w:t>
      </w:r>
      <w:r>
        <w:rPr>
          <w:sz w:val="18"/>
          <w:szCs w:val="18"/>
        </w:rPr>
        <w:t xml:space="preserve">某堤防为均质土堤，堤高 </w:t>
      </w:r>
      <w:r>
        <w:rPr>
          <w:rFonts w:ascii="Times New Roman" w:hAnsi="Times New Roman" w:eastAsia="Times New Roman" w:cs="Times New Roman"/>
          <w:sz w:val="18"/>
          <w:szCs w:val="18"/>
        </w:rPr>
        <w:t xml:space="preserve">8  </w:t>
      </w:r>
      <w:r>
        <w:rPr>
          <w:sz w:val="18"/>
          <w:szCs w:val="18"/>
        </w:rPr>
        <w:t xml:space="preserve">米，堤顶宽度 </w:t>
      </w:r>
      <w:r>
        <w:rPr>
          <w:rFonts w:ascii="Times New Roman" w:hAnsi="Times New Roman" w:eastAsia="Times New Roman" w:cs="Times New Roman"/>
          <w:sz w:val="18"/>
          <w:szCs w:val="18"/>
        </w:rPr>
        <w:t>6</w:t>
      </w:r>
      <w:r>
        <w:rPr>
          <w:rFonts w:ascii="Times New Roman" w:hAnsi="Times New Roman" w:eastAsia="Times New Roman" w:cs="Times New Roman"/>
          <w:spacing w:val="5"/>
          <w:sz w:val="18"/>
          <w:szCs w:val="18"/>
        </w:rPr>
        <w:t xml:space="preserve">  </w:t>
      </w:r>
      <w:r>
        <w:rPr>
          <w:sz w:val="18"/>
          <w:szCs w:val="18"/>
        </w:rPr>
        <w:t>米</w:t>
      </w:r>
      <w:r>
        <w:rPr>
          <w:spacing w:val="-1"/>
          <w:sz w:val="18"/>
          <w:szCs w:val="18"/>
        </w:rPr>
        <w:t xml:space="preserve">，迎水坡坡率为 </w:t>
      </w:r>
      <w:r>
        <w:rPr>
          <w:rFonts w:ascii="Times New Roman" w:hAnsi="Times New Roman" w:eastAsia="Times New Roman" w:cs="Times New Roman"/>
          <w:spacing w:val="-1"/>
          <w:sz w:val="18"/>
          <w:szCs w:val="18"/>
        </w:rPr>
        <w:t>2.5</w:t>
      </w:r>
      <w:r>
        <w:rPr>
          <w:spacing w:val="-1"/>
          <w:sz w:val="18"/>
          <w:szCs w:val="18"/>
        </w:rPr>
        <w:t xml:space="preserve">，背水坡坡率为 </w:t>
      </w:r>
      <w:r>
        <w:rPr>
          <w:rFonts w:ascii="Times New Roman" w:hAnsi="Times New Roman" w:eastAsia="Times New Roman" w:cs="Times New Roman"/>
          <w:spacing w:val="-1"/>
          <w:sz w:val="18"/>
          <w:szCs w:val="18"/>
        </w:rPr>
        <w:t>3</w:t>
      </w:r>
      <w:r>
        <w:rPr>
          <w:spacing w:val="-1"/>
          <w:sz w:val="18"/>
          <w:szCs w:val="18"/>
        </w:rPr>
        <w:t>，堤身为粉质壤土，渗透系数</w:t>
      </w:r>
      <w:r>
        <w:rPr>
          <w:rFonts w:ascii="Times New Roman" w:hAnsi="Times New Roman" w:eastAsia="Times New Roman" w:cs="Times New Roman"/>
          <w:spacing w:val="-1"/>
          <w:sz w:val="18"/>
          <w:szCs w:val="18"/>
        </w:rPr>
        <w:t>K=3.5×10</w:t>
      </w:r>
      <w:r>
        <w:rPr>
          <w:rFonts w:ascii="Times New Roman" w:hAnsi="Times New Roman" w:eastAsia="Times New Roman" w:cs="Times New Roman"/>
          <w:spacing w:val="-1"/>
          <w:position w:val="5"/>
          <w:sz w:val="12"/>
          <w:szCs w:val="12"/>
        </w:rPr>
        <w:t>-4</w:t>
      </w:r>
      <w:r>
        <w:rPr>
          <w:rFonts w:ascii="Times New Roman" w:hAnsi="Times New Roman" w:eastAsia="Times New Roman" w:cs="Times New Roman"/>
          <w:spacing w:val="-1"/>
          <w:sz w:val="18"/>
          <w:szCs w:val="18"/>
        </w:rPr>
        <w:t>m/s</w:t>
      </w:r>
      <w:r>
        <w:rPr>
          <w:spacing w:val="-1"/>
          <w:sz w:val="18"/>
          <w:szCs w:val="18"/>
        </w:rPr>
        <w:t>，堤基为粘土，渗透系数</w:t>
      </w:r>
      <w:r>
        <w:rPr>
          <w:spacing w:val="-40"/>
          <w:sz w:val="18"/>
          <w:szCs w:val="18"/>
        </w:rPr>
        <w:t xml:space="preserve"> </w:t>
      </w:r>
      <w:r>
        <w:rPr>
          <w:rFonts w:ascii="Times New Roman" w:hAnsi="Times New Roman" w:eastAsia="Times New Roman" w:cs="Times New Roman"/>
          <w:spacing w:val="-1"/>
          <w:sz w:val="18"/>
          <w:szCs w:val="18"/>
        </w:rPr>
        <w:t>K</w:t>
      </w:r>
      <w:r>
        <w:rPr>
          <w:rFonts w:ascii="Times New Roman" w:hAnsi="Times New Roman" w:eastAsia="Times New Roman" w:cs="Times New Roman"/>
          <w:spacing w:val="-1"/>
          <w:position w:val="-1"/>
          <w:sz w:val="12"/>
          <w:szCs w:val="12"/>
        </w:rPr>
        <w:t>1</w:t>
      </w:r>
      <w:r>
        <w:rPr>
          <w:rFonts w:ascii="Times New Roman" w:hAnsi="Times New Roman" w:eastAsia="Times New Roman" w:cs="Times New Roman"/>
          <w:spacing w:val="-1"/>
          <w:sz w:val="18"/>
          <w:szCs w:val="18"/>
        </w:rPr>
        <w:t>=1.5</w:t>
      </w:r>
      <w:r>
        <w:rPr>
          <w:rFonts w:ascii="Times New Roman" w:hAnsi="Times New Roman" w:eastAsia="Times New Roman" w:cs="Times New Roman"/>
          <w:spacing w:val="-2"/>
          <w:sz w:val="18"/>
          <w:szCs w:val="18"/>
        </w:rPr>
        <w:t>×10</w:t>
      </w:r>
      <w:r>
        <w:rPr>
          <w:rFonts w:ascii="Times New Roman" w:hAnsi="Times New Roman" w:eastAsia="Times New Roman" w:cs="Times New Roman"/>
          <w:spacing w:val="-2"/>
          <w:position w:val="5"/>
          <w:sz w:val="12"/>
          <w:szCs w:val="12"/>
        </w:rPr>
        <w:t>-6</w:t>
      </w:r>
      <w:r>
        <w:rPr>
          <w:rFonts w:ascii="Times New Roman" w:hAnsi="Times New Roman" w:eastAsia="Times New Roman" w:cs="Times New Roman"/>
          <w:spacing w:val="-2"/>
          <w:sz w:val="18"/>
          <w:szCs w:val="18"/>
        </w:rPr>
        <w:t>m/s</w:t>
      </w:r>
      <w:r>
        <w:rPr>
          <w:spacing w:val="-2"/>
          <w:sz w:val="18"/>
          <w:szCs w:val="18"/>
        </w:rPr>
        <w:t>，背水侧无水。计算堤坡与堤基交点的渗透比降约为多少？</w:t>
      </w:r>
    </w:p>
    <w:p w14:paraId="34FFBBA4">
      <w:pPr>
        <w:spacing w:before="27" w:line="232"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A0.3        B0.33       </w:t>
      </w:r>
      <w:r>
        <w:rPr>
          <w:rFonts w:ascii="Times New Roman" w:hAnsi="Times New Roman" w:eastAsia="Times New Roman" w:cs="Times New Roman"/>
          <w:spacing w:val="-1"/>
          <w:sz w:val="18"/>
          <w:szCs w:val="18"/>
        </w:rPr>
        <w:t xml:space="preserve"> C0.37</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D0.4</w:t>
      </w:r>
    </w:p>
    <w:p w14:paraId="7C5C1DFB">
      <w:pPr>
        <w:spacing w:line="276" w:lineRule="auto"/>
        <w:rPr>
          <w:rFonts w:ascii="Arial"/>
          <w:sz w:val="21"/>
        </w:rPr>
      </w:pPr>
    </w:p>
    <w:p w14:paraId="6F4FDA62">
      <w:pPr>
        <w:spacing w:line="276" w:lineRule="auto"/>
        <w:rPr>
          <w:rFonts w:ascii="Arial"/>
          <w:sz w:val="21"/>
        </w:rPr>
      </w:pPr>
    </w:p>
    <w:p w14:paraId="433142FE">
      <w:pPr>
        <w:spacing w:line="277" w:lineRule="auto"/>
        <w:rPr>
          <w:rFonts w:ascii="Arial"/>
          <w:sz w:val="21"/>
        </w:rPr>
      </w:pPr>
    </w:p>
    <w:p w14:paraId="38AD3AE4">
      <w:pPr>
        <w:spacing w:line="277" w:lineRule="auto"/>
        <w:rPr>
          <w:rFonts w:ascii="Arial"/>
          <w:sz w:val="21"/>
        </w:rPr>
      </w:pPr>
    </w:p>
    <w:p w14:paraId="2A6A23D1">
      <w:pPr>
        <w:spacing w:line="277" w:lineRule="auto"/>
        <w:rPr>
          <w:rFonts w:ascii="Arial"/>
          <w:sz w:val="21"/>
        </w:rPr>
      </w:pPr>
    </w:p>
    <w:p w14:paraId="2B9222C7">
      <w:pPr>
        <w:pStyle w:val="2"/>
        <w:spacing w:before="58" w:line="242" w:lineRule="auto"/>
        <w:ind w:left="35" w:right="65" w:firstLine="14"/>
        <w:rPr>
          <w:sz w:val="18"/>
          <w:szCs w:val="18"/>
        </w:rPr>
      </w:pPr>
      <w:r>
        <w:rPr>
          <w:rFonts w:ascii="Times New Roman" w:hAnsi="Times New Roman" w:eastAsia="Times New Roman" w:cs="Times New Roman"/>
          <w:spacing w:val="-2"/>
          <w:sz w:val="18"/>
          <w:szCs w:val="18"/>
        </w:rPr>
        <w:t>14</w:t>
      </w:r>
      <w:r>
        <w:rPr>
          <w:rFonts w:ascii="Times New Roman" w:hAnsi="Times New Roman" w:eastAsia="Times New Roman" w:cs="Times New Roman"/>
          <w:spacing w:val="19"/>
          <w:w w:val="101"/>
          <w:sz w:val="18"/>
          <w:szCs w:val="18"/>
        </w:rPr>
        <w:t xml:space="preserve"> </w:t>
      </w:r>
      <w:r>
        <w:rPr>
          <w:spacing w:val="-2"/>
          <w:sz w:val="18"/>
          <w:szCs w:val="18"/>
        </w:rPr>
        <w:t>某河道</w:t>
      </w:r>
      <w:r>
        <w:rPr>
          <w:spacing w:val="-31"/>
          <w:sz w:val="18"/>
          <w:szCs w:val="18"/>
        </w:rPr>
        <w:t xml:space="preserve"> </w:t>
      </w:r>
      <w:r>
        <w:rPr>
          <w:rFonts w:ascii="Times New Roman" w:hAnsi="Times New Roman" w:eastAsia="Times New Roman" w:cs="Times New Roman"/>
          <w:spacing w:val="-2"/>
          <w:sz w:val="18"/>
          <w:szCs w:val="18"/>
        </w:rPr>
        <w:t>I</w:t>
      </w:r>
      <w:r>
        <w:rPr>
          <w:rFonts w:ascii="Times New Roman" w:hAnsi="Times New Roman" w:eastAsia="Times New Roman" w:cs="Times New Roman"/>
          <w:spacing w:val="21"/>
          <w:sz w:val="18"/>
          <w:szCs w:val="18"/>
        </w:rPr>
        <w:t xml:space="preserve"> </w:t>
      </w:r>
      <w:r>
        <w:rPr>
          <w:spacing w:val="-2"/>
          <w:sz w:val="18"/>
          <w:szCs w:val="18"/>
        </w:rPr>
        <w:t>级堤防，设计洪水位为</w:t>
      </w:r>
      <w:r>
        <w:rPr>
          <w:spacing w:val="-27"/>
          <w:sz w:val="18"/>
          <w:szCs w:val="18"/>
        </w:rPr>
        <w:t xml:space="preserve"> </w:t>
      </w:r>
      <w:r>
        <w:rPr>
          <w:rFonts w:ascii="Times New Roman" w:hAnsi="Times New Roman" w:eastAsia="Times New Roman" w:cs="Times New Roman"/>
          <w:spacing w:val="-2"/>
          <w:sz w:val="18"/>
          <w:szCs w:val="18"/>
        </w:rPr>
        <w:t>6.1</w:t>
      </w:r>
      <w:r>
        <w:rPr>
          <w:rFonts w:ascii="Times New Roman" w:hAnsi="Times New Roman" w:eastAsia="Times New Roman" w:cs="Times New Roman"/>
          <w:spacing w:val="19"/>
          <w:sz w:val="18"/>
          <w:szCs w:val="18"/>
        </w:rPr>
        <w:t xml:space="preserve"> </w:t>
      </w:r>
      <w:r>
        <w:rPr>
          <w:spacing w:val="-2"/>
          <w:sz w:val="18"/>
          <w:szCs w:val="18"/>
        </w:rPr>
        <w:t>米，设计波浪爬高为</w:t>
      </w:r>
      <w:r>
        <w:rPr>
          <w:spacing w:val="-31"/>
          <w:sz w:val="18"/>
          <w:szCs w:val="18"/>
        </w:rPr>
        <w:t xml:space="preserve"> </w:t>
      </w:r>
      <w:r>
        <w:rPr>
          <w:rFonts w:ascii="Times New Roman" w:hAnsi="Times New Roman" w:eastAsia="Times New Roman" w:cs="Times New Roman"/>
          <w:spacing w:val="-2"/>
          <w:sz w:val="18"/>
          <w:szCs w:val="18"/>
        </w:rPr>
        <w:t>0.7</w:t>
      </w:r>
      <w:r>
        <w:rPr>
          <w:rFonts w:ascii="Times New Roman" w:hAnsi="Times New Roman" w:eastAsia="Times New Roman" w:cs="Times New Roman"/>
          <w:spacing w:val="18"/>
          <w:w w:val="102"/>
          <w:sz w:val="18"/>
          <w:szCs w:val="18"/>
        </w:rPr>
        <w:t xml:space="preserve"> </w:t>
      </w:r>
      <w:r>
        <w:rPr>
          <w:spacing w:val="-2"/>
          <w:sz w:val="18"/>
          <w:szCs w:val="18"/>
        </w:rPr>
        <w:t>米，设计风壅增水</w:t>
      </w:r>
      <w:r>
        <w:rPr>
          <w:spacing w:val="-3"/>
          <w:sz w:val="18"/>
          <w:szCs w:val="18"/>
        </w:rPr>
        <w:t>高度</w:t>
      </w:r>
      <w:r>
        <w:rPr>
          <w:spacing w:val="-31"/>
          <w:sz w:val="18"/>
          <w:szCs w:val="18"/>
        </w:rPr>
        <w:t xml:space="preserve"> </w:t>
      </w:r>
      <w:r>
        <w:rPr>
          <w:rFonts w:ascii="Times New Roman" w:hAnsi="Times New Roman" w:eastAsia="Times New Roman" w:cs="Times New Roman"/>
          <w:spacing w:val="-3"/>
          <w:sz w:val="18"/>
          <w:szCs w:val="18"/>
        </w:rPr>
        <w:t>0.01</w:t>
      </w:r>
      <w:r>
        <w:rPr>
          <w:rFonts w:ascii="Times New Roman" w:hAnsi="Times New Roman" w:eastAsia="Times New Roman" w:cs="Times New Roman"/>
          <w:spacing w:val="19"/>
          <w:w w:val="101"/>
          <w:sz w:val="18"/>
          <w:szCs w:val="18"/>
        </w:rPr>
        <w:t xml:space="preserve"> </w:t>
      </w:r>
      <w:r>
        <w:rPr>
          <w:spacing w:val="-3"/>
          <w:sz w:val="18"/>
          <w:szCs w:val="18"/>
        </w:rPr>
        <w:t>米，若按不允许越浪设计，</w:t>
      </w:r>
      <w:r>
        <w:rPr>
          <w:spacing w:val="-7"/>
          <w:sz w:val="18"/>
          <w:szCs w:val="18"/>
        </w:rPr>
        <w:t>堤防的堤顶高程最接近以下哪项？</w:t>
      </w:r>
    </w:p>
    <w:p w14:paraId="5BECF8E3">
      <w:pPr>
        <w:pStyle w:val="2"/>
        <w:spacing w:before="8" w:line="233" w:lineRule="auto"/>
        <w:ind w:left="376"/>
        <w:rPr>
          <w:sz w:val="18"/>
          <w:szCs w:val="18"/>
        </w:rPr>
      </w:pPr>
      <w:r>
        <w:rPr>
          <w:rFonts w:ascii="Times New Roman" w:hAnsi="Times New Roman" w:eastAsia="Times New Roman" w:cs="Times New Roman"/>
          <w:spacing w:val="-1"/>
          <w:sz w:val="18"/>
          <w:szCs w:val="18"/>
        </w:rPr>
        <w:t xml:space="preserve">A6.8 </w:t>
      </w:r>
      <w:r>
        <w:rPr>
          <w:spacing w:val="-1"/>
          <w:sz w:val="18"/>
          <w:szCs w:val="18"/>
        </w:rPr>
        <w:t xml:space="preserve">米    </w:t>
      </w:r>
      <w:r>
        <w:rPr>
          <w:rFonts w:ascii="Times New Roman" w:hAnsi="Times New Roman" w:eastAsia="Times New Roman" w:cs="Times New Roman"/>
          <w:spacing w:val="-1"/>
          <w:sz w:val="18"/>
          <w:szCs w:val="18"/>
        </w:rPr>
        <w:t>B6.81</w:t>
      </w:r>
      <w:r>
        <w:rPr>
          <w:rFonts w:ascii="Times New Roman" w:hAnsi="Times New Roman" w:eastAsia="Times New Roman" w:cs="Times New Roman"/>
          <w:spacing w:val="9"/>
          <w:sz w:val="18"/>
          <w:szCs w:val="18"/>
        </w:rPr>
        <w:t xml:space="preserve"> </w:t>
      </w:r>
      <w:r>
        <w:rPr>
          <w:spacing w:val="-1"/>
          <w:sz w:val="18"/>
          <w:szCs w:val="18"/>
        </w:rPr>
        <w:t>米</w:t>
      </w:r>
      <w:r>
        <w:rPr>
          <w:spacing w:val="1"/>
          <w:sz w:val="18"/>
          <w:szCs w:val="18"/>
        </w:rPr>
        <w:t xml:space="preserve">    </w:t>
      </w:r>
      <w:r>
        <w:rPr>
          <w:rFonts w:ascii="Times New Roman" w:hAnsi="Times New Roman" w:eastAsia="Times New Roman" w:cs="Times New Roman"/>
          <w:spacing w:val="-1"/>
          <w:sz w:val="18"/>
          <w:szCs w:val="18"/>
        </w:rPr>
        <w:t>C7.81</w:t>
      </w:r>
      <w:r>
        <w:rPr>
          <w:rFonts w:ascii="Times New Roman" w:hAnsi="Times New Roman" w:eastAsia="Times New Roman" w:cs="Times New Roman"/>
          <w:spacing w:val="10"/>
          <w:sz w:val="18"/>
          <w:szCs w:val="18"/>
        </w:rPr>
        <w:t xml:space="preserve"> </w:t>
      </w:r>
      <w:r>
        <w:rPr>
          <w:spacing w:val="-1"/>
          <w:sz w:val="18"/>
          <w:szCs w:val="18"/>
        </w:rPr>
        <w:t>米</w:t>
      </w:r>
      <w:r>
        <w:rPr>
          <w:spacing w:val="1"/>
          <w:sz w:val="18"/>
          <w:szCs w:val="18"/>
        </w:rPr>
        <w:t xml:space="preserve">    </w:t>
      </w:r>
      <w:r>
        <w:rPr>
          <w:rFonts w:ascii="Times New Roman" w:hAnsi="Times New Roman" w:eastAsia="Times New Roman" w:cs="Times New Roman"/>
          <w:spacing w:val="-1"/>
          <w:sz w:val="18"/>
          <w:szCs w:val="18"/>
        </w:rPr>
        <w:t>D8.</w:t>
      </w:r>
      <w:r>
        <w:rPr>
          <w:rFonts w:ascii="Times New Roman" w:hAnsi="Times New Roman" w:eastAsia="Times New Roman" w:cs="Times New Roman"/>
          <w:spacing w:val="-2"/>
          <w:sz w:val="18"/>
          <w:szCs w:val="18"/>
        </w:rPr>
        <w:t>1</w:t>
      </w:r>
      <w:r>
        <w:rPr>
          <w:rFonts w:ascii="Times New Roman" w:hAnsi="Times New Roman" w:eastAsia="Times New Roman" w:cs="Times New Roman"/>
          <w:spacing w:val="11"/>
          <w:sz w:val="18"/>
          <w:szCs w:val="18"/>
        </w:rPr>
        <w:t xml:space="preserve"> </w:t>
      </w:r>
      <w:r>
        <w:rPr>
          <w:spacing w:val="-2"/>
          <w:sz w:val="18"/>
          <w:szCs w:val="18"/>
        </w:rPr>
        <w:t>米</w:t>
      </w:r>
    </w:p>
    <w:p w14:paraId="2E632030">
      <w:pPr>
        <w:spacing w:line="254" w:lineRule="auto"/>
        <w:rPr>
          <w:rFonts w:ascii="Arial"/>
          <w:sz w:val="21"/>
        </w:rPr>
      </w:pPr>
    </w:p>
    <w:p w14:paraId="08EE2D93">
      <w:pPr>
        <w:spacing w:line="255" w:lineRule="auto"/>
        <w:rPr>
          <w:rFonts w:ascii="Arial"/>
          <w:sz w:val="21"/>
        </w:rPr>
      </w:pPr>
    </w:p>
    <w:p w14:paraId="2964FBDA">
      <w:pPr>
        <w:spacing w:line="255" w:lineRule="auto"/>
        <w:rPr>
          <w:rFonts w:ascii="Arial"/>
          <w:sz w:val="21"/>
        </w:rPr>
      </w:pPr>
    </w:p>
    <w:p w14:paraId="43B62B5E">
      <w:pPr>
        <w:spacing w:line="255" w:lineRule="auto"/>
        <w:rPr>
          <w:rFonts w:ascii="Arial"/>
          <w:sz w:val="21"/>
        </w:rPr>
      </w:pPr>
    </w:p>
    <w:p w14:paraId="07571E06">
      <w:pPr>
        <w:spacing w:line="255" w:lineRule="auto"/>
        <w:rPr>
          <w:rFonts w:ascii="Arial"/>
          <w:sz w:val="21"/>
        </w:rPr>
      </w:pPr>
    </w:p>
    <w:p w14:paraId="68BC6DE1">
      <w:pPr>
        <w:spacing w:line="255" w:lineRule="auto"/>
        <w:rPr>
          <w:rFonts w:ascii="Arial"/>
          <w:sz w:val="21"/>
        </w:rPr>
      </w:pPr>
    </w:p>
    <w:p w14:paraId="6F2DE770">
      <w:pPr>
        <w:pStyle w:val="2"/>
        <w:spacing w:before="59" w:line="246" w:lineRule="auto"/>
        <w:ind w:left="36" w:right="29" w:firstLine="13"/>
        <w:jc w:val="both"/>
        <w:rPr>
          <w:sz w:val="18"/>
          <w:szCs w:val="18"/>
        </w:rPr>
      </w:pPr>
      <w:r>
        <w:rPr>
          <w:rFonts w:ascii="Times New Roman" w:hAnsi="Times New Roman" w:eastAsia="Times New Roman" w:cs="Times New Roman"/>
          <w:spacing w:val="-8"/>
          <w:sz w:val="18"/>
          <w:szCs w:val="18"/>
        </w:rPr>
        <w:t xml:space="preserve">15 </w:t>
      </w:r>
      <w:r>
        <w:rPr>
          <w:spacing w:val="-8"/>
          <w:sz w:val="18"/>
          <w:szCs w:val="18"/>
        </w:rPr>
        <w:t>某堤防设计洪水位</w:t>
      </w:r>
      <w:r>
        <w:rPr>
          <w:spacing w:val="-53"/>
          <w:sz w:val="18"/>
          <w:szCs w:val="18"/>
        </w:rPr>
        <w:t xml:space="preserve"> </w:t>
      </w:r>
      <w:r>
        <w:rPr>
          <w:rFonts w:ascii="Times New Roman" w:hAnsi="Times New Roman" w:eastAsia="Times New Roman" w:cs="Times New Roman"/>
          <w:spacing w:val="-8"/>
          <w:sz w:val="18"/>
          <w:szCs w:val="18"/>
        </w:rPr>
        <w:t xml:space="preserve">6 </w:t>
      </w:r>
      <w:r>
        <w:rPr>
          <w:spacing w:val="-8"/>
          <w:sz w:val="18"/>
          <w:szCs w:val="18"/>
        </w:rPr>
        <w:t>米，堤内地面高程</w:t>
      </w:r>
      <w:r>
        <w:rPr>
          <w:spacing w:val="-52"/>
          <w:sz w:val="18"/>
          <w:szCs w:val="18"/>
        </w:rPr>
        <w:t xml:space="preserve"> </w:t>
      </w:r>
      <w:r>
        <w:rPr>
          <w:rFonts w:ascii="Times New Roman" w:hAnsi="Times New Roman" w:eastAsia="Times New Roman" w:cs="Times New Roman"/>
          <w:spacing w:val="-8"/>
          <w:sz w:val="18"/>
          <w:szCs w:val="18"/>
        </w:rPr>
        <w:t>0</w:t>
      </w:r>
      <w:r>
        <w:rPr>
          <w:spacing w:val="-8"/>
          <w:sz w:val="18"/>
          <w:szCs w:val="18"/>
        </w:rPr>
        <w:t>，如下图所示，弱透水层厚度为</w:t>
      </w:r>
      <w:r>
        <w:rPr>
          <w:spacing w:val="-37"/>
          <w:sz w:val="18"/>
          <w:szCs w:val="18"/>
        </w:rPr>
        <w:t xml:space="preserve"> </w:t>
      </w:r>
      <w:r>
        <w:rPr>
          <w:rFonts w:ascii="Times New Roman" w:hAnsi="Times New Roman" w:eastAsia="Times New Roman" w:cs="Times New Roman"/>
          <w:spacing w:val="-8"/>
          <w:sz w:val="18"/>
          <w:szCs w:val="18"/>
        </w:rPr>
        <w:t xml:space="preserve">1 </w:t>
      </w:r>
      <w:r>
        <w:rPr>
          <w:spacing w:val="-8"/>
          <w:sz w:val="18"/>
          <w:szCs w:val="18"/>
        </w:rPr>
        <w:t>米，初步判定为管涌破</w:t>
      </w:r>
      <w:r>
        <w:rPr>
          <w:spacing w:val="-9"/>
          <w:sz w:val="18"/>
          <w:szCs w:val="18"/>
        </w:rPr>
        <w:t>坏，土粒的重度</w:t>
      </w:r>
      <w:r>
        <w:rPr>
          <w:rFonts w:ascii="Times New Roman" w:hAnsi="Times New Roman" w:eastAsia="Times New Roman" w:cs="Times New Roman"/>
          <w:spacing w:val="-9"/>
          <w:sz w:val="18"/>
          <w:szCs w:val="18"/>
        </w:rPr>
        <w:t>27kN/m³</w:t>
      </w:r>
      <w:r>
        <w:rPr>
          <w:spacing w:val="-9"/>
          <w:sz w:val="18"/>
          <w:szCs w:val="18"/>
        </w:rPr>
        <w:t>,</w:t>
      </w:r>
      <w:r>
        <w:rPr>
          <w:spacing w:val="-1"/>
          <w:sz w:val="18"/>
          <w:szCs w:val="18"/>
        </w:rPr>
        <w:t>孔隙率为</w:t>
      </w:r>
      <w:r>
        <w:rPr>
          <w:spacing w:val="-25"/>
          <w:sz w:val="18"/>
          <w:szCs w:val="18"/>
        </w:rPr>
        <w:t xml:space="preserve"> </w:t>
      </w:r>
      <w:r>
        <w:rPr>
          <w:rFonts w:ascii="Times New Roman" w:hAnsi="Times New Roman" w:eastAsia="Times New Roman" w:cs="Times New Roman"/>
          <w:spacing w:val="-1"/>
          <w:sz w:val="18"/>
          <w:szCs w:val="18"/>
        </w:rPr>
        <w:t>0.4</w:t>
      </w:r>
      <w:r>
        <w:rPr>
          <w:rFonts w:ascii="Times New Roman" w:hAnsi="Times New Roman" w:eastAsia="Times New Roman" w:cs="Times New Roman"/>
          <w:spacing w:val="-24"/>
          <w:sz w:val="18"/>
          <w:szCs w:val="18"/>
        </w:rPr>
        <w:t xml:space="preserve"> </w:t>
      </w:r>
      <w:r>
        <w:rPr>
          <w:spacing w:val="-1"/>
          <w:sz w:val="18"/>
          <w:szCs w:val="18"/>
        </w:rPr>
        <w:t>，</w:t>
      </w:r>
      <w:r>
        <w:rPr>
          <w:rFonts w:ascii="Times New Roman" w:hAnsi="Times New Roman" w:eastAsia="Times New Roman" w:cs="Times New Roman"/>
          <w:spacing w:val="-1"/>
          <w:sz w:val="18"/>
          <w:szCs w:val="18"/>
        </w:rPr>
        <w:t>i</w:t>
      </w:r>
      <w:r>
        <w:rPr>
          <w:rFonts w:ascii="Times New Roman" w:hAnsi="Times New Roman" w:eastAsia="Times New Roman" w:cs="Times New Roman"/>
          <w:spacing w:val="23"/>
          <w:w w:val="101"/>
          <w:sz w:val="18"/>
          <w:szCs w:val="18"/>
        </w:rPr>
        <w:t xml:space="preserve"> </w:t>
      </w:r>
      <w:r>
        <w:rPr>
          <w:spacing w:val="-1"/>
          <w:sz w:val="18"/>
          <w:szCs w:val="18"/>
        </w:rPr>
        <w:t>处弱透水层承压水头为</w:t>
      </w:r>
      <w:r>
        <w:rPr>
          <w:spacing w:val="-25"/>
          <w:sz w:val="18"/>
          <w:szCs w:val="18"/>
        </w:rPr>
        <w:t xml:space="preserve"> </w:t>
      </w:r>
      <w:r>
        <w:rPr>
          <w:rFonts w:ascii="Times New Roman" w:hAnsi="Times New Roman" w:eastAsia="Times New Roman" w:cs="Times New Roman"/>
          <w:spacing w:val="-1"/>
          <w:sz w:val="18"/>
          <w:szCs w:val="18"/>
        </w:rPr>
        <w:t>3</w:t>
      </w:r>
      <w:r>
        <w:rPr>
          <w:rFonts w:ascii="Times New Roman" w:hAnsi="Times New Roman" w:eastAsia="Times New Roman" w:cs="Times New Roman"/>
          <w:spacing w:val="21"/>
          <w:w w:val="101"/>
          <w:sz w:val="18"/>
          <w:szCs w:val="18"/>
        </w:rPr>
        <w:t xml:space="preserve"> </w:t>
      </w:r>
      <w:r>
        <w:rPr>
          <w:spacing w:val="-1"/>
          <w:sz w:val="18"/>
          <w:szCs w:val="18"/>
        </w:rPr>
        <w:t>米。若采用透水盖重处理，盖重最小厚度以下哪项</w:t>
      </w:r>
      <w:r>
        <w:rPr>
          <w:spacing w:val="-2"/>
          <w:sz w:val="18"/>
          <w:szCs w:val="18"/>
        </w:rPr>
        <w:t>较合理（盖重土石料的湿容重为</w:t>
      </w:r>
      <w:r>
        <w:rPr>
          <w:spacing w:val="-35"/>
          <w:sz w:val="18"/>
          <w:szCs w:val="18"/>
        </w:rPr>
        <w:t xml:space="preserve"> </w:t>
      </w:r>
      <w:r>
        <w:rPr>
          <w:rFonts w:ascii="Times New Roman" w:hAnsi="Times New Roman" w:eastAsia="Times New Roman" w:cs="Times New Roman"/>
          <w:spacing w:val="-2"/>
          <w:sz w:val="18"/>
          <w:szCs w:val="18"/>
        </w:rPr>
        <w:t>20 kN/m³</w:t>
      </w:r>
      <w:r>
        <w:rPr>
          <w:spacing w:val="-2"/>
          <w:sz w:val="18"/>
          <w:szCs w:val="18"/>
        </w:rPr>
        <w:t>)</w:t>
      </w:r>
      <w:r>
        <w:rPr>
          <w:spacing w:val="28"/>
          <w:sz w:val="18"/>
          <w:szCs w:val="18"/>
        </w:rPr>
        <w:t xml:space="preserve"> </w:t>
      </w:r>
      <w:r>
        <w:rPr>
          <w:spacing w:val="-2"/>
          <w:sz w:val="18"/>
          <w:szCs w:val="18"/>
        </w:rPr>
        <w:t>?</w:t>
      </w:r>
    </w:p>
    <w:p w14:paraId="4BB47F86">
      <w:pPr>
        <w:pStyle w:val="2"/>
        <w:spacing w:before="1"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A4.5 </w:t>
      </w:r>
      <w:r>
        <w:rPr>
          <w:spacing w:val="-2"/>
          <w:sz w:val="18"/>
          <w:szCs w:val="18"/>
        </w:rPr>
        <w:t>米</w:t>
      </w:r>
      <w:r>
        <w:rPr>
          <w:spacing w:val="3"/>
          <w:sz w:val="18"/>
          <w:szCs w:val="18"/>
        </w:rPr>
        <w:t xml:space="preserve">    </w:t>
      </w:r>
      <w:r>
        <w:rPr>
          <w:rFonts w:ascii="Times New Roman" w:hAnsi="Times New Roman" w:eastAsia="Times New Roman" w:cs="Times New Roman"/>
          <w:spacing w:val="-2"/>
          <w:sz w:val="18"/>
          <w:szCs w:val="18"/>
        </w:rPr>
        <w:t>B3.5</w:t>
      </w:r>
      <w:r>
        <w:rPr>
          <w:rFonts w:ascii="Times New Roman" w:hAnsi="Times New Roman" w:eastAsia="Times New Roman" w:cs="Times New Roman"/>
          <w:spacing w:val="9"/>
          <w:sz w:val="18"/>
          <w:szCs w:val="18"/>
        </w:rPr>
        <w:t xml:space="preserve"> </w:t>
      </w:r>
      <w:r>
        <w:rPr>
          <w:spacing w:val="-2"/>
          <w:sz w:val="18"/>
          <w:szCs w:val="18"/>
        </w:rPr>
        <w:t>米</w:t>
      </w:r>
      <w:r>
        <w:rPr>
          <w:spacing w:val="1"/>
          <w:sz w:val="18"/>
          <w:szCs w:val="18"/>
        </w:rPr>
        <w:t xml:space="preserve">    </w:t>
      </w:r>
      <w:r>
        <w:rPr>
          <w:rFonts w:ascii="Times New Roman" w:hAnsi="Times New Roman" w:eastAsia="Times New Roman" w:cs="Times New Roman"/>
          <w:spacing w:val="-2"/>
          <w:sz w:val="18"/>
          <w:szCs w:val="18"/>
        </w:rPr>
        <w:t>C2.5</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2"/>
          <w:sz w:val="18"/>
          <w:szCs w:val="18"/>
        </w:rPr>
        <w:t>D2</w:t>
      </w:r>
    </w:p>
    <w:p w14:paraId="398EAE7F">
      <w:pPr>
        <w:spacing w:before="151" w:line="1420" w:lineRule="exact"/>
        <w:ind w:firstLine="62"/>
      </w:pPr>
      <w:r>
        <w:rPr>
          <w:position w:val="-28"/>
        </w:rPr>
        <w:drawing>
          <wp:inline distT="0" distB="0" distL="0" distR="0">
            <wp:extent cx="2936875" cy="901065"/>
            <wp:effectExtent l="0" t="0" r="15875" b="13335"/>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22"/>
                    <a:stretch>
                      <a:fillRect/>
                    </a:stretch>
                  </pic:blipFill>
                  <pic:spPr>
                    <a:xfrm>
                      <a:off x="0" y="0"/>
                      <a:ext cx="2937255" cy="901699"/>
                    </a:xfrm>
                    <a:prstGeom prst="rect">
                      <a:avLst/>
                    </a:prstGeom>
                  </pic:spPr>
                </pic:pic>
              </a:graphicData>
            </a:graphic>
          </wp:inline>
        </w:drawing>
      </w:r>
    </w:p>
    <w:p w14:paraId="7A4DD96E">
      <w:pPr>
        <w:spacing w:line="248" w:lineRule="auto"/>
        <w:rPr>
          <w:rFonts w:ascii="Arial"/>
          <w:sz w:val="21"/>
        </w:rPr>
      </w:pPr>
    </w:p>
    <w:p w14:paraId="04AA543B">
      <w:pPr>
        <w:spacing w:line="248" w:lineRule="auto"/>
        <w:rPr>
          <w:rFonts w:ascii="Arial"/>
          <w:sz w:val="21"/>
        </w:rPr>
      </w:pPr>
    </w:p>
    <w:p w14:paraId="366C919D">
      <w:pPr>
        <w:spacing w:line="249" w:lineRule="auto"/>
        <w:rPr>
          <w:rFonts w:ascii="Arial"/>
          <w:sz w:val="21"/>
        </w:rPr>
      </w:pPr>
    </w:p>
    <w:p w14:paraId="2CAF1452">
      <w:pPr>
        <w:spacing w:line="249" w:lineRule="auto"/>
        <w:rPr>
          <w:rFonts w:ascii="Arial"/>
          <w:sz w:val="21"/>
        </w:rPr>
      </w:pPr>
    </w:p>
    <w:p w14:paraId="6FF3D9A4">
      <w:pPr>
        <w:spacing w:line="249" w:lineRule="auto"/>
        <w:rPr>
          <w:rFonts w:ascii="Arial"/>
          <w:sz w:val="21"/>
        </w:rPr>
      </w:pPr>
    </w:p>
    <w:p w14:paraId="44E2C901">
      <w:pPr>
        <w:spacing w:line="249" w:lineRule="auto"/>
        <w:rPr>
          <w:rFonts w:ascii="Arial"/>
          <w:sz w:val="21"/>
        </w:rPr>
      </w:pPr>
    </w:p>
    <w:p w14:paraId="162FF1D2">
      <w:pPr>
        <w:pStyle w:val="2"/>
        <w:spacing w:before="59" w:line="242" w:lineRule="auto"/>
        <w:ind w:left="38" w:right="68" w:firstLine="11"/>
        <w:rPr>
          <w:sz w:val="18"/>
          <w:szCs w:val="18"/>
        </w:rPr>
      </w:pPr>
      <w:r>
        <w:rPr>
          <w:rFonts w:ascii="Times New Roman" w:hAnsi="Times New Roman" w:eastAsia="Times New Roman" w:cs="Times New Roman"/>
          <w:spacing w:val="-2"/>
          <w:sz w:val="18"/>
          <w:szCs w:val="18"/>
        </w:rPr>
        <w:t>16</w:t>
      </w:r>
      <w:r>
        <w:rPr>
          <w:rFonts w:ascii="Times New Roman" w:hAnsi="Times New Roman" w:eastAsia="Times New Roman" w:cs="Times New Roman"/>
          <w:spacing w:val="21"/>
          <w:sz w:val="18"/>
          <w:szCs w:val="18"/>
        </w:rPr>
        <w:t xml:space="preserve"> </w:t>
      </w:r>
      <w:r>
        <w:rPr>
          <w:spacing w:val="-2"/>
          <w:sz w:val="18"/>
          <w:szCs w:val="18"/>
        </w:rPr>
        <w:t>某灌溉隧洞拟采用圆形断面，砼衬砌糙率为</w:t>
      </w:r>
      <w:r>
        <w:rPr>
          <w:spacing w:val="-17"/>
          <w:sz w:val="18"/>
          <w:szCs w:val="18"/>
        </w:rPr>
        <w:t xml:space="preserve"> </w:t>
      </w:r>
      <w:r>
        <w:rPr>
          <w:rFonts w:ascii="Times New Roman" w:hAnsi="Times New Roman" w:eastAsia="Times New Roman" w:cs="Times New Roman"/>
          <w:spacing w:val="-2"/>
          <w:sz w:val="18"/>
          <w:szCs w:val="18"/>
        </w:rPr>
        <w:t>0.015</w:t>
      </w:r>
      <w:r>
        <w:rPr>
          <w:spacing w:val="-2"/>
          <w:sz w:val="18"/>
          <w:szCs w:val="18"/>
        </w:rPr>
        <w:t xml:space="preserve">，隧洞底坡 </w:t>
      </w:r>
      <w:r>
        <w:rPr>
          <w:rFonts w:ascii="Times New Roman" w:hAnsi="Times New Roman" w:eastAsia="Times New Roman" w:cs="Times New Roman"/>
          <w:spacing w:val="-2"/>
          <w:sz w:val="18"/>
          <w:szCs w:val="18"/>
        </w:rPr>
        <w:t>1/1000</w:t>
      </w:r>
      <w:r>
        <w:rPr>
          <w:spacing w:val="-2"/>
          <w:sz w:val="18"/>
          <w:szCs w:val="18"/>
        </w:rPr>
        <w:t>，设计通过流量</w:t>
      </w:r>
      <w:r>
        <w:rPr>
          <w:spacing w:val="-24"/>
          <w:sz w:val="18"/>
          <w:szCs w:val="18"/>
        </w:rPr>
        <w:t xml:space="preserve"> </w:t>
      </w:r>
      <w:r>
        <w:rPr>
          <w:rFonts w:ascii="Times New Roman" w:hAnsi="Times New Roman" w:eastAsia="Times New Roman" w:cs="Times New Roman"/>
          <w:spacing w:val="-2"/>
          <w:sz w:val="18"/>
          <w:szCs w:val="18"/>
        </w:rPr>
        <w:t>2.2m³/s</w:t>
      </w:r>
      <w:r>
        <w:rPr>
          <w:spacing w:val="-2"/>
          <w:sz w:val="18"/>
          <w:szCs w:val="18"/>
        </w:rPr>
        <w:t>，综合考虑各方面因素，</w:t>
      </w:r>
      <w:r>
        <w:rPr>
          <w:spacing w:val="-6"/>
          <w:sz w:val="18"/>
          <w:szCs w:val="18"/>
        </w:rPr>
        <w:t>设计初拟圆形断面内径以下哪项合适？</w:t>
      </w:r>
    </w:p>
    <w:p w14:paraId="65D40D0D">
      <w:pPr>
        <w:pStyle w:val="2"/>
        <w:spacing w:before="10"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A1.7 </w:t>
      </w:r>
      <w:r>
        <w:rPr>
          <w:spacing w:val="-2"/>
          <w:sz w:val="18"/>
          <w:szCs w:val="18"/>
        </w:rPr>
        <w:t>米</w:t>
      </w:r>
      <w:r>
        <w:rPr>
          <w:spacing w:val="4"/>
          <w:sz w:val="18"/>
          <w:szCs w:val="18"/>
        </w:rPr>
        <w:t xml:space="preserve">    </w:t>
      </w:r>
      <w:r>
        <w:rPr>
          <w:rFonts w:ascii="Times New Roman" w:hAnsi="Times New Roman" w:eastAsia="Times New Roman" w:cs="Times New Roman"/>
          <w:spacing w:val="-2"/>
          <w:sz w:val="18"/>
          <w:szCs w:val="18"/>
        </w:rPr>
        <w:t>B2</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2"/>
          <w:sz w:val="18"/>
          <w:szCs w:val="18"/>
        </w:rPr>
        <w:t>C1.6</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2"/>
          <w:sz w:val="18"/>
          <w:szCs w:val="18"/>
        </w:rPr>
        <w:t>D1.8</w:t>
      </w:r>
    </w:p>
    <w:p w14:paraId="19839CB9">
      <w:pPr>
        <w:spacing w:line="277" w:lineRule="auto"/>
        <w:rPr>
          <w:rFonts w:ascii="Arial"/>
          <w:sz w:val="21"/>
        </w:rPr>
      </w:pPr>
    </w:p>
    <w:p w14:paraId="74F33C67">
      <w:pPr>
        <w:spacing w:line="277" w:lineRule="auto"/>
        <w:rPr>
          <w:rFonts w:ascii="Arial"/>
          <w:sz w:val="21"/>
        </w:rPr>
      </w:pPr>
    </w:p>
    <w:p w14:paraId="013AA8CC">
      <w:pPr>
        <w:spacing w:line="277" w:lineRule="auto"/>
        <w:rPr>
          <w:rFonts w:ascii="Arial"/>
          <w:sz w:val="21"/>
        </w:rPr>
      </w:pPr>
    </w:p>
    <w:p w14:paraId="594DAB4B">
      <w:pPr>
        <w:spacing w:line="277" w:lineRule="auto"/>
        <w:rPr>
          <w:rFonts w:ascii="Arial"/>
          <w:sz w:val="21"/>
        </w:rPr>
      </w:pPr>
    </w:p>
    <w:p w14:paraId="4110AE3F">
      <w:pPr>
        <w:spacing w:line="277" w:lineRule="auto"/>
        <w:rPr>
          <w:rFonts w:ascii="Arial"/>
          <w:sz w:val="21"/>
        </w:rPr>
      </w:pPr>
    </w:p>
    <w:p w14:paraId="76A0DA91">
      <w:pPr>
        <w:pStyle w:val="2"/>
        <w:spacing w:before="59" w:line="246" w:lineRule="auto"/>
        <w:ind w:left="38" w:right="34" w:firstLine="11"/>
        <w:rPr>
          <w:sz w:val="18"/>
          <w:szCs w:val="18"/>
        </w:rPr>
      </w:pPr>
      <w:r>
        <w:rPr>
          <w:rFonts w:ascii="Times New Roman" w:hAnsi="Times New Roman" w:eastAsia="Times New Roman" w:cs="Times New Roman"/>
          <w:spacing w:val="-3"/>
          <w:sz w:val="18"/>
          <w:szCs w:val="18"/>
        </w:rPr>
        <w:t xml:space="preserve">17 </w:t>
      </w:r>
      <w:r>
        <w:rPr>
          <w:spacing w:val="-3"/>
          <w:sz w:val="18"/>
          <w:szCs w:val="18"/>
        </w:rPr>
        <w:t>某水电站动力引水渠道采用矩形断面明渠，底宽</w:t>
      </w:r>
      <w:r>
        <w:rPr>
          <w:spacing w:val="-23"/>
          <w:sz w:val="18"/>
          <w:szCs w:val="18"/>
        </w:rPr>
        <w:t xml:space="preserve"> </w:t>
      </w:r>
      <w:r>
        <w:rPr>
          <w:rFonts w:ascii="Times New Roman" w:hAnsi="Times New Roman" w:eastAsia="Times New Roman" w:cs="Times New Roman"/>
          <w:spacing w:val="-3"/>
          <w:sz w:val="18"/>
          <w:szCs w:val="18"/>
        </w:rPr>
        <w:t xml:space="preserve">12 </w:t>
      </w:r>
      <w:r>
        <w:rPr>
          <w:spacing w:val="-3"/>
          <w:sz w:val="18"/>
          <w:szCs w:val="18"/>
        </w:rPr>
        <w:t>米，水深</w:t>
      </w:r>
      <w:r>
        <w:rPr>
          <w:spacing w:val="-38"/>
          <w:sz w:val="18"/>
          <w:szCs w:val="18"/>
        </w:rPr>
        <w:t xml:space="preserve"> </w:t>
      </w:r>
      <w:r>
        <w:rPr>
          <w:rFonts w:ascii="Times New Roman" w:hAnsi="Times New Roman" w:eastAsia="Times New Roman" w:cs="Times New Roman"/>
          <w:spacing w:val="-3"/>
          <w:sz w:val="18"/>
          <w:szCs w:val="18"/>
        </w:rPr>
        <w:t xml:space="preserve">3.6 </w:t>
      </w:r>
      <w:r>
        <w:rPr>
          <w:spacing w:val="-3"/>
          <w:sz w:val="18"/>
          <w:szCs w:val="18"/>
        </w:rPr>
        <w:t>米，糙率</w:t>
      </w:r>
      <w:r>
        <w:rPr>
          <w:spacing w:val="-40"/>
          <w:sz w:val="18"/>
          <w:szCs w:val="18"/>
        </w:rPr>
        <w:t xml:space="preserve"> </w:t>
      </w:r>
      <w:r>
        <w:rPr>
          <w:rFonts w:ascii="Times New Roman" w:hAnsi="Times New Roman" w:eastAsia="Times New Roman" w:cs="Times New Roman"/>
          <w:spacing w:val="-3"/>
          <w:sz w:val="18"/>
          <w:szCs w:val="18"/>
        </w:rPr>
        <w:t>0.015</w:t>
      </w:r>
      <w:r>
        <w:rPr>
          <w:spacing w:val="-3"/>
          <w:sz w:val="18"/>
          <w:szCs w:val="18"/>
        </w:rPr>
        <w:t>，底坡</w:t>
      </w:r>
      <w:r>
        <w:rPr>
          <w:spacing w:val="-23"/>
          <w:sz w:val="18"/>
          <w:szCs w:val="18"/>
        </w:rPr>
        <w:t xml:space="preserve"> </w:t>
      </w:r>
      <w:r>
        <w:rPr>
          <w:rFonts w:ascii="Times New Roman" w:hAnsi="Times New Roman" w:eastAsia="Times New Roman" w:cs="Times New Roman"/>
          <w:spacing w:val="-3"/>
          <w:sz w:val="18"/>
          <w:szCs w:val="18"/>
        </w:rPr>
        <w:t>1/1000</w:t>
      </w:r>
      <w:r>
        <w:rPr>
          <w:spacing w:val="-3"/>
          <w:sz w:val="18"/>
          <w:szCs w:val="18"/>
        </w:rPr>
        <w:t>，动能修正系数取</w:t>
      </w:r>
      <w:r>
        <w:rPr>
          <w:spacing w:val="-23"/>
          <w:sz w:val="18"/>
          <w:szCs w:val="18"/>
        </w:rPr>
        <w:t xml:space="preserve"> </w:t>
      </w:r>
      <w:r>
        <w:rPr>
          <w:rFonts w:ascii="Times New Roman" w:hAnsi="Times New Roman" w:eastAsia="Times New Roman" w:cs="Times New Roman"/>
          <w:spacing w:val="-3"/>
          <w:sz w:val="18"/>
          <w:szCs w:val="18"/>
        </w:rPr>
        <w:t>1</w:t>
      </w:r>
      <w:r>
        <w:rPr>
          <w:spacing w:val="-3"/>
          <w:sz w:val="18"/>
          <w:szCs w:val="18"/>
        </w:rPr>
        <w:t>，重力加速度取</w:t>
      </w:r>
      <w:r>
        <w:rPr>
          <w:spacing w:val="-23"/>
          <w:sz w:val="18"/>
          <w:szCs w:val="18"/>
        </w:rPr>
        <w:t xml:space="preserve"> </w:t>
      </w:r>
      <w:r>
        <w:rPr>
          <w:rFonts w:ascii="Times New Roman" w:hAnsi="Times New Roman" w:eastAsia="Times New Roman" w:cs="Times New Roman"/>
          <w:spacing w:val="-3"/>
          <w:sz w:val="18"/>
          <w:szCs w:val="18"/>
        </w:rPr>
        <w:t>10m/s</w:t>
      </w:r>
      <w:r>
        <w:rPr>
          <w:rFonts w:ascii="Times New Roman" w:hAnsi="Times New Roman" w:eastAsia="Times New Roman" w:cs="Times New Roman"/>
          <w:spacing w:val="-3"/>
          <w:position w:val="5"/>
          <w:sz w:val="12"/>
          <w:szCs w:val="12"/>
        </w:rPr>
        <w:t>2</w:t>
      </w:r>
      <w:r>
        <w:rPr>
          <w:rFonts w:ascii="Times New Roman" w:hAnsi="Times New Roman" w:eastAsia="Times New Roman" w:cs="Times New Roman"/>
          <w:spacing w:val="-3"/>
          <w:sz w:val="18"/>
          <w:szCs w:val="18"/>
        </w:rPr>
        <w:t>.</w:t>
      </w:r>
      <w:r>
        <w:rPr>
          <w:rFonts w:ascii="Times New Roman" w:hAnsi="Times New Roman" w:eastAsia="Times New Roman" w:cs="Times New Roman"/>
          <w:spacing w:val="-26"/>
          <w:sz w:val="18"/>
          <w:szCs w:val="18"/>
        </w:rPr>
        <w:t xml:space="preserve"> </w:t>
      </w:r>
      <w:r>
        <w:rPr>
          <w:spacing w:val="-3"/>
          <w:sz w:val="18"/>
          <w:szCs w:val="18"/>
        </w:rPr>
        <w:t>当测得水深为</w:t>
      </w:r>
      <w:r>
        <w:rPr>
          <w:spacing w:val="-37"/>
          <w:sz w:val="18"/>
          <w:szCs w:val="18"/>
        </w:rPr>
        <w:t xml:space="preserve"> </w:t>
      </w:r>
      <w:r>
        <w:rPr>
          <w:rFonts w:ascii="Times New Roman" w:hAnsi="Times New Roman" w:eastAsia="Times New Roman" w:cs="Times New Roman"/>
          <w:spacing w:val="-3"/>
          <w:sz w:val="18"/>
          <w:szCs w:val="18"/>
        </w:rPr>
        <w:t xml:space="preserve">3.6 </w:t>
      </w:r>
      <w:r>
        <w:rPr>
          <w:spacing w:val="-3"/>
          <w:sz w:val="18"/>
          <w:szCs w:val="18"/>
        </w:rPr>
        <w:t>米时，通过流量最接近哪个？该明渠水流处</w:t>
      </w:r>
      <w:r>
        <w:rPr>
          <w:spacing w:val="-4"/>
          <w:sz w:val="18"/>
          <w:szCs w:val="18"/>
        </w:rPr>
        <w:t>于何种流态？</w:t>
      </w:r>
    </w:p>
    <w:p w14:paraId="6687A774">
      <w:pPr>
        <w:pStyle w:val="2"/>
        <w:spacing w:line="233" w:lineRule="auto"/>
        <w:ind w:left="393"/>
        <w:rPr>
          <w:sz w:val="18"/>
          <w:szCs w:val="18"/>
        </w:rPr>
      </w:pPr>
      <w:r>
        <w:rPr>
          <w:rFonts w:ascii="Times New Roman" w:hAnsi="Times New Roman" w:eastAsia="Times New Roman" w:cs="Times New Roman"/>
          <w:spacing w:val="-1"/>
          <w:sz w:val="18"/>
          <w:szCs w:val="18"/>
        </w:rPr>
        <w:t xml:space="preserve">A162.4 m³/s    </w:t>
      </w:r>
      <w:r>
        <w:rPr>
          <w:spacing w:val="-1"/>
          <w:sz w:val="18"/>
          <w:szCs w:val="18"/>
        </w:rPr>
        <w:t xml:space="preserve">缓流    </w:t>
      </w:r>
      <w:r>
        <w:rPr>
          <w:rFonts w:ascii="Times New Roman" w:hAnsi="Times New Roman" w:eastAsia="Times New Roman" w:cs="Times New Roman"/>
          <w:spacing w:val="-1"/>
          <w:sz w:val="18"/>
          <w:szCs w:val="18"/>
        </w:rPr>
        <w:t xml:space="preserve">B156.4     </w:t>
      </w:r>
      <w:r>
        <w:rPr>
          <w:spacing w:val="-1"/>
          <w:sz w:val="18"/>
          <w:szCs w:val="18"/>
        </w:rPr>
        <w:t xml:space="preserve">缓流    </w:t>
      </w:r>
      <w:r>
        <w:rPr>
          <w:rFonts w:ascii="Times New Roman" w:hAnsi="Times New Roman" w:eastAsia="Times New Roman" w:cs="Times New Roman"/>
          <w:spacing w:val="-1"/>
          <w:sz w:val="18"/>
          <w:szCs w:val="18"/>
        </w:rPr>
        <w:t xml:space="preserve">C162.4    </w:t>
      </w:r>
      <w:r>
        <w:rPr>
          <w:spacing w:val="-1"/>
          <w:sz w:val="18"/>
          <w:szCs w:val="18"/>
        </w:rPr>
        <w:t xml:space="preserve">急流 </w:t>
      </w:r>
      <w:r>
        <w:rPr>
          <w:spacing w:val="-2"/>
          <w:sz w:val="18"/>
          <w:szCs w:val="18"/>
        </w:rPr>
        <w:t xml:space="preserve">   </w:t>
      </w:r>
      <w:r>
        <w:rPr>
          <w:rFonts w:ascii="Times New Roman" w:hAnsi="Times New Roman" w:eastAsia="Times New Roman" w:cs="Times New Roman"/>
          <w:spacing w:val="-2"/>
          <w:sz w:val="18"/>
          <w:szCs w:val="18"/>
        </w:rPr>
        <w:t xml:space="preserve">D156.4     </w:t>
      </w:r>
      <w:r>
        <w:rPr>
          <w:spacing w:val="-2"/>
          <w:sz w:val="18"/>
          <w:szCs w:val="18"/>
        </w:rPr>
        <w:t>急流</w:t>
      </w:r>
    </w:p>
    <w:p w14:paraId="1D379AF8">
      <w:pPr>
        <w:spacing w:line="277" w:lineRule="auto"/>
        <w:rPr>
          <w:rFonts w:ascii="Arial"/>
          <w:sz w:val="21"/>
        </w:rPr>
      </w:pPr>
    </w:p>
    <w:p w14:paraId="11014F07">
      <w:pPr>
        <w:spacing w:line="277" w:lineRule="auto"/>
        <w:rPr>
          <w:rFonts w:ascii="Arial"/>
          <w:sz w:val="21"/>
        </w:rPr>
      </w:pPr>
    </w:p>
    <w:p w14:paraId="4B93186B">
      <w:pPr>
        <w:spacing w:line="277" w:lineRule="auto"/>
        <w:rPr>
          <w:rFonts w:ascii="Arial"/>
          <w:sz w:val="21"/>
        </w:rPr>
      </w:pPr>
    </w:p>
    <w:p w14:paraId="2ECFDC4F">
      <w:pPr>
        <w:spacing w:line="277" w:lineRule="auto"/>
        <w:rPr>
          <w:rFonts w:ascii="Arial"/>
          <w:sz w:val="21"/>
        </w:rPr>
      </w:pPr>
    </w:p>
    <w:p w14:paraId="682FCE0D">
      <w:pPr>
        <w:spacing w:line="278" w:lineRule="auto"/>
        <w:rPr>
          <w:rFonts w:ascii="Arial"/>
          <w:sz w:val="21"/>
        </w:rPr>
      </w:pPr>
    </w:p>
    <w:p w14:paraId="617D8D57">
      <w:pPr>
        <w:pStyle w:val="2"/>
        <w:spacing w:before="59" w:line="246" w:lineRule="auto"/>
        <w:ind w:left="36" w:right="24" w:firstLine="13"/>
        <w:rPr>
          <w:sz w:val="18"/>
          <w:szCs w:val="18"/>
        </w:rPr>
      </w:pPr>
      <w:r>
        <w:rPr>
          <w:rFonts w:ascii="Times New Roman" w:hAnsi="Times New Roman" w:eastAsia="Times New Roman" w:cs="Times New Roman"/>
          <w:spacing w:val="-1"/>
          <w:sz w:val="18"/>
          <w:szCs w:val="18"/>
        </w:rPr>
        <w:t>18</w:t>
      </w:r>
      <w:r>
        <w:rPr>
          <w:rFonts w:ascii="Times New Roman" w:hAnsi="Times New Roman" w:eastAsia="Times New Roman" w:cs="Times New Roman"/>
          <w:spacing w:val="30"/>
          <w:w w:val="101"/>
          <w:sz w:val="18"/>
          <w:szCs w:val="18"/>
        </w:rPr>
        <w:t xml:space="preserve"> </w:t>
      </w:r>
      <w:r>
        <w:rPr>
          <w:spacing w:val="-1"/>
          <w:sz w:val="18"/>
          <w:szCs w:val="18"/>
        </w:rPr>
        <w:t>已知某灌区工程干渠控制灌溉面积</w:t>
      </w:r>
      <w:r>
        <w:rPr>
          <w:spacing w:val="-37"/>
          <w:sz w:val="18"/>
          <w:szCs w:val="18"/>
        </w:rPr>
        <w:t xml:space="preserve"> </w:t>
      </w:r>
      <w:r>
        <w:rPr>
          <w:rFonts w:ascii="Times New Roman" w:hAnsi="Times New Roman" w:eastAsia="Times New Roman" w:cs="Times New Roman"/>
          <w:spacing w:val="-1"/>
          <w:sz w:val="18"/>
          <w:szCs w:val="18"/>
        </w:rPr>
        <w:t>7</w:t>
      </w:r>
      <w:r>
        <w:rPr>
          <w:rFonts w:ascii="Times New Roman" w:hAnsi="Times New Roman" w:eastAsia="Times New Roman" w:cs="Times New Roman"/>
          <w:spacing w:val="13"/>
          <w:sz w:val="18"/>
          <w:szCs w:val="18"/>
        </w:rPr>
        <w:t xml:space="preserve"> </w:t>
      </w:r>
      <w:r>
        <w:rPr>
          <w:spacing w:val="-1"/>
          <w:sz w:val="18"/>
          <w:szCs w:val="18"/>
        </w:rPr>
        <w:t>万亩，设计灌水率</w:t>
      </w:r>
      <w:r>
        <w:rPr>
          <w:spacing w:val="-40"/>
          <w:sz w:val="18"/>
          <w:szCs w:val="18"/>
        </w:rPr>
        <w:t xml:space="preserve"> </w:t>
      </w:r>
      <w:r>
        <w:rPr>
          <w:rFonts w:ascii="Times New Roman" w:hAnsi="Times New Roman" w:eastAsia="Times New Roman" w:cs="Times New Roman"/>
          <w:spacing w:val="-1"/>
          <w:sz w:val="18"/>
          <w:szCs w:val="18"/>
        </w:rPr>
        <w:t>0.18 m³/</w:t>
      </w:r>
      <w:r>
        <w:rPr>
          <w:spacing w:val="-1"/>
          <w:sz w:val="18"/>
          <w:szCs w:val="18"/>
        </w:rPr>
        <w:t>（</w:t>
      </w:r>
      <w:r>
        <w:rPr>
          <w:rFonts w:ascii="Times New Roman" w:hAnsi="Times New Roman" w:eastAsia="Times New Roman" w:cs="Times New Roman"/>
          <w:spacing w:val="-1"/>
          <w:sz w:val="18"/>
          <w:szCs w:val="18"/>
        </w:rPr>
        <w:t>s.</w:t>
      </w:r>
      <w:r>
        <w:rPr>
          <w:spacing w:val="-1"/>
          <w:sz w:val="18"/>
          <w:szCs w:val="18"/>
        </w:rPr>
        <w:t>万亩</w:t>
      </w:r>
      <w:r>
        <w:rPr>
          <w:spacing w:val="-47"/>
          <w:w w:val="98"/>
          <w:sz w:val="18"/>
          <w:szCs w:val="18"/>
        </w:rPr>
        <w:t>），</w:t>
      </w:r>
      <w:r>
        <w:rPr>
          <w:spacing w:val="-1"/>
          <w:sz w:val="18"/>
          <w:szCs w:val="18"/>
        </w:rPr>
        <w:t>渠系水利用系数量</w:t>
      </w:r>
      <w:r>
        <w:rPr>
          <w:spacing w:val="-38"/>
          <w:sz w:val="18"/>
          <w:szCs w:val="18"/>
        </w:rPr>
        <w:t xml:space="preserve"> </w:t>
      </w:r>
      <w:r>
        <w:rPr>
          <w:rFonts w:ascii="Times New Roman" w:hAnsi="Times New Roman" w:eastAsia="Times New Roman" w:cs="Times New Roman"/>
          <w:spacing w:val="-1"/>
          <w:sz w:val="18"/>
          <w:szCs w:val="18"/>
        </w:rPr>
        <w:t>0.63.</w:t>
      </w:r>
      <w:r>
        <w:rPr>
          <w:spacing w:val="-1"/>
          <w:sz w:val="18"/>
          <w:szCs w:val="18"/>
        </w:rPr>
        <w:t>该干渠采用梯形断</w:t>
      </w:r>
      <w:r>
        <w:rPr>
          <w:spacing w:val="-3"/>
          <w:sz w:val="18"/>
          <w:szCs w:val="18"/>
        </w:rPr>
        <w:t>面，拟定渠道比降</w:t>
      </w:r>
      <w:r>
        <w:rPr>
          <w:spacing w:val="-23"/>
          <w:sz w:val="18"/>
          <w:szCs w:val="18"/>
        </w:rPr>
        <w:t xml:space="preserve"> </w:t>
      </w:r>
      <w:r>
        <w:rPr>
          <w:rFonts w:ascii="Times New Roman" w:hAnsi="Times New Roman" w:eastAsia="Times New Roman" w:cs="Times New Roman"/>
          <w:spacing w:val="-3"/>
          <w:sz w:val="18"/>
          <w:szCs w:val="18"/>
        </w:rPr>
        <w:t>1/4000</w:t>
      </w:r>
      <w:r>
        <w:rPr>
          <w:spacing w:val="-3"/>
          <w:sz w:val="18"/>
          <w:szCs w:val="18"/>
        </w:rPr>
        <w:t>，渠道内坡系数为</w:t>
      </w:r>
      <w:r>
        <w:rPr>
          <w:spacing w:val="-23"/>
          <w:sz w:val="18"/>
          <w:szCs w:val="18"/>
        </w:rPr>
        <w:t xml:space="preserve"> </w:t>
      </w:r>
      <w:r>
        <w:rPr>
          <w:rFonts w:ascii="Times New Roman" w:hAnsi="Times New Roman" w:eastAsia="Times New Roman" w:cs="Times New Roman"/>
          <w:spacing w:val="-3"/>
          <w:sz w:val="18"/>
          <w:szCs w:val="18"/>
        </w:rPr>
        <w:t>1</w:t>
      </w:r>
      <w:r>
        <w:rPr>
          <w:spacing w:val="-3"/>
          <w:sz w:val="18"/>
          <w:szCs w:val="18"/>
        </w:rPr>
        <w:t>，渠床糙率为</w:t>
      </w:r>
      <w:r>
        <w:rPr>
          <w:spacing w:val="-41"/>
          <w:sz w:val="18"/>
          <w:szCs w:val="18"/>
        </w:rPr>
        <w:t xml:space="preserve"> </w:t>
      </w:r>
      <w:r>
        <w:rPr>
          <w:rFonts w:ascii="Times New Roman" w:hAnsi="Times New Roman" w:eastAsia="Times New Roman" w:cs="Times New Roman"/>
          <w:spacing w:val="-3"/>
          <w:sz w:val="18"/>
          <w:szCs w:val="18"/>
        </w:rPr>
        <w:t>0.016</w:t>
      </w:r>
      <w:r>
        <w:rPr>
          <w:rFonts w:ascii="Times New Roman" w:hAnsi="Times New Roman" w:eastAsia="Times New Roman" w:cs="Times New Roman"/>
          <w:spacing w:val="18"/>
          <w:w w:val="101"/>
          <w:sz w:val="18"/>
          <w:szCs w:val="18"/>
        </w:rPr>
        <w:t xml:space="preserve"> </w:t>
      </w:r>
      <w:r>
        <w:rPr>
          <w:spacing w:val="-3"/>
          <w:sz w:val="18"/>
          <w:szCs w:val="18"/>
        </w:rPr>
        <w:t>时计算</w:t>
      </w:r>
      <w:r>
        <w:rPr>
          <w:spacing w:val="-4"/>
          <w:sz w:val="18"/>
          <w:szCs w:val="18"/>
        </w:rPr>
        <w:t>该干渠的水力最佳断面水深，以下哪项最接近？</w:t>
      </w:r>
    </w:p>
    <w:p w14:paraId="0F4AA2AD">
      <w:pPr>
        <w:pStyle w:val="2"/>
        <w:spacing w:line="233" w:lineRule="auto"/>
        <w:ind w:left="39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A1.24 </w:t>
      </w:r>
      <w:r>
        <w:rPr>
          <w:spacing w:val="-1"/>
          <w:sz w:val="18"/>
          <w:szCs w:val="18"/>
        </w:rPr>
        <w:t xml:space="preserve">米    </w:t>
      </w:r>
      <w:r>
        <w:rPr>
          <w:rFonts w:ascii="Times New Roman" w:hAnsi="Times New Roman" w:eastAsia="Times New Roman" w:cs="Times New Roman"/>
          <w:spacing w:val="-1"/>
          <w:sz w:val="18"/>
          <w:szCs w:val="18"/>
        </w:rPr>
        <w:t>B1.3</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C1.34</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D1.4</w:t>
      </w:r>
    </w:p>
    <w:p w14:paraId="69A8794C">
      <w:pPr>
        <w:spacing w:line="233" w:lineRule="auto"/>
        <w:rPr>
          <w:rFonts w:ascii="Times New Roman" w:hAnsi="Times New Roman" w:eastAsia="Times New Roman" w:cs="Times New Roman"/>
          <w:sz w:val="18"/>
          <w:szCs w:val="18"/>
        </w:rPr>
        <w:sectPr>
          <w:footerReference r:id="rId15" w:type="default"/>
          <w:pgSz w:w="11907" w:h="16839"/>
          <w:pgMar w:top="985" w:right="1214" w:bottom="862" w:left="1219" w:header="668" w:footer="636" w:gutter="0"/>
          <w:cols w:space="720" w:num="1"/>
        </w:sectPr>
      </w:pPr>
    </w:p>
    <w:p w14:paraId="1570D0F5">
      <w:pPr>
        <w:pStyle w:val="2"/>
        <w:spacing w:before="1" w:line="245" w:lineRule="auto"/>
        <w:ind w:left="121" w:right="129" w:firstLine="11"/>
        <w:rPr>
          <w:sz w:val="18"/>
          <w:szCs w:val="18"/>
        </w:rPr>
      </w:pPr>
      <w:r>
        <w:rPr>
          <w:rFonts w:ascii="Times New Roman" w:hAnsi="Times New Roman" w:eastAsia="Times New Roman" w:cs="Times New Roman"/>
          <w:spacing w:val="-1"/>
          <w:sz w:val="18"/>
          <w:szCs w:val="18"/>
        </w:rPr>
        <w:t xml:space="preserve">19 </w:t>
      </w:r>
      <w:r>
        <w:rPr>
          <w:spacing w:val="-1"/>
          <w:sz w:val="18"/>
          <w:szCs w:val="18"/>
        </w:rPr>
        <w:t>某灌溉渠道倒虹吸管进口需设一沉砂池，设计流量</w:t>
      </w:r>
      <w:r>
        <w:rPr>
          <w:spacing w:val="-23"/>
          <w:sz w:val="18"/>
          <w:szCs w:val="18"/>
        </w:rPr>
        <w:t xml:space="preserve"> </w:t>
      </w:r>
      <w:r>
        <w:rPr>
          <w:rFonts w:ascii="Times New Roman" w:hAnsi="Times New Roman" w:eastAsia="Times New Roman" w:cs="Times New Roman"/>
          <w:spacing w:val="-1"/>
          <w:sz w:val="18"/>
          <w:szCs w:val="18"/>
        </w:rPr>
        <w:t>16</w:t>
      </w:r>
      <w:r>
        <w:rPr>
          <w:rFonts w:ascii="Times New Roman" w:hAnsi="Times New Roman" w:eastAsia="Times New Roman" w:cs="Times New Roman"/>
          <w:spacing w:val="27"/>
          <w:sz w:val="18"/>
          <w:szCs w:val="18"/>
        </w:rPr>
        <w:t xml:space="preserve"> </w:t>
      </w:r>
      <w:r>
        <w:rPr>
          <w:rFonts w:ascii="Times New Roman" w:hAnsi="Times New Roman" w:eastAsia="Times New Roman" w:cs="Times New Roman"/>
          <w:spacing w:val="-1"/>
          <w:sz w:val="18"/>
          <w:szCs w:val="18"/>
        </w:rPr>
        <w:t>m³/s</w:t>
      </w:r>
      <w:r>
        <w:rPr>
          <w:spacing w:val="-1"/>
          <w:sz w:val="18"/>
          <w:szCs w:val="18"/>
        </w:rPr>
        <w:t>，含砂量为</w:t>
      </w:r>
      <w:r>
        <w:rPr>
          <w:spacing w:val="-28"/>
          <w:sz w:val="18"/>
          <w:szCs w:val="18"/>
        </w:rPr>
        <w:t xml:space="preserve"> </w:t>
      </w:r>
      <w:r>
        <w:rPr>
          <w:rFonts w:ascii="Times New Roman" w:hAnsi="Times New Roman" w:eastAsia="Times New Roman" w:cs="Times New Roman"/>
          <w:spacing w:val="-1"/>
          <w:sz w:val="18"/>
          <w:szCs w:val="18"/>
        </w:rPr>
        <w:t>30kg</w:t>
      </w:r>
      <w:r>
        <w:rPr>
          <w:rFonts w:ascii="Times New Roman" w:hAnsi="Times New Roman" w:eastAsia="Times New Roman" w:cs="Times New Roman"/>
          <w:spacing w:val="-2"/>
          <w:sz w:val="18"/>
          <w:szCs w:val="18"/>
        </w:rPr>
        <w:t>/m³</w:t>
      </w:r>
      <w:r>
        <w:rPr>
          <w:spacing w:val="-2"/>
          <w:sz w:val="18"/>
          <w:szCs w:val="18"/>
        </w:rPr>
        <w:t>, 泥沙平均粒径</w:t>
      </w:r>
      <w:r>
        <w:rPr>
          <w:spacing w:val="-37"/>
          <w:sz w:val="18"/>
          <w:szCs w:val="18"/>
        </w:rPr>
        <w:t xml:space="preserve"> </w:t>
      </w:r>
      <w:r>
        <w:rPr>
          <w:rFonts w:ascii="Times New Roman" w:hAnsi="Times New Roman" w:eastAsia="Times New Roman" w:cs="Times New Roman"/>
          <w:spacing w:val="-2"/>
          <w:sz w:val="18"/>
          <w:szCs w:val="18"/>
        </w:rPr>
        <w:t>0.4mm</w:t>
      </w:r>
      <w:r>
        <w:rPr>
          <w:spacing w:val="-2"/>
          <w:sz w:val="18"/>
          <w:szCs w:val="18"/>
        </w:rPr>
        <w:t>，沉砂池采用定</w:t>
      </w:r>
      <w:r>
        <w:rPr>
          <w:sz w:val="18"/>
          <w:szCs w:val="18"/>
        </w:rPr>
        <w:t>期冲沙，水温为</w:t>
      </w:r>
      <w:r>
        <w:rPr>
          <w:spacing w:val="-40"/>
          <w:sz w:val="18"/>
          <w:szCs w:val="18"/>
        </w:rPr>
        <w:t xml:space="preserve"> </w:t>
      </w:r>
      <w:r>
        <w:rPr>
          <w:rFonts w:ascii="Times New Roman" w:hAnsi="Times New Roman" w:eastAsia="Times New Roman" w:cs="Times New Roman"/>
          <w:sz w:val="18"/>
          <w:szCs w:val="18"/>
        </w:rPr>
        <w:t>20</w:t>
      </w:r>
      <w:r>
        <w:rPr>
          <w:sz w:val="18"/>
          <w:szCs w:val="18"/>
        </w:rPr>
        <w:t>℃,沉砂池工作水深为</w:t>
      </w:r>
      <w:r>
        <w:rPr>
          <w:spacing w:val="-40"/>
          <w:sz w:val="18"/>
          <w:szCs w:val="18"/>
        </w:rPr>
        <w:t xml:space="preserve"> </w:t>
      </w:r>
      <w:r>
        <w:rPr>
          <w:rFonts w:ascii="Times New Roman" w:hAnsi="Times New Roman" w:eastAsia="Times New Roman" w:cs="Times New Roman"/>
          <w:sz w:val="18"/>
          <w:szCs w:val="18"/>
        </w:rPr>
        <w:t xml:space="preserve">2.5 </w:t>
      </w:r>
      <w:r>
        <w:rPr>
          <w:sz w:val="18"/>
          <w:szCs w:val="18"/>
        </w:rPr>
        <w:t>米，计</w:t>
      </w:r>
      <w:r>
        <w:rPr>
          <w:spacing w:val="-1"/>
          <w:sz w:val="18"/>
          <w:szCs w:val="18"/>
        </w:rPr>
        <w:t>算沉砂池的最小宽度以下哪项合适？</w:t>
      </w:r>
    </w:p>
    <w:p w14:paraId="1E59FD20">
      <w:pPr>
        <w:pStyle w:val="2"/>
        <w:spacing w:before="1" w:line="233" w:lineRule="auto"/>
        <w:ind w:left="47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A10 </w:t>
      </w:r>
      <w:r>
        <w:rPr>
          <w:spacing w:val="-2"/>
          <w:sz w:val="18"/>
          <w:szCs w:val="18"/>
        </w:rPr>
        <w:t>米</w:t>
      </w:r>
      <w:r>
        <w:rPr>
          <w:spacing w:val="4"/>
          <w:sz w:val="18"/>
          <w:szCs w:val="18"/>
        </w:rPr>
        <w:t xml:space="preserve">    </w:t>
      </w:r>
      <w:r>
        <w:rPr>
          <w:rFonts w:ascii="Times New Roman" w:hAnsi="Times New Roman" w:eastAsia="Times New Roman" w:cs="Times New Roman"/>
          <w:spacing w:val="-2"/>
          <w:sz w:val="18"/>
          <w:szCs w:val="18"/>
        </w:rPr>
        <w:t>B12.8</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2"/>
          <w:sz w:val="18"/>
          <w:szCs w:val="18"/>
        </w:rPr>
        <w:t>C13.5</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2"/>
          <w:sz w:val="18"/>
          <w:szCs w:val="18"/>
        </w:rPr>
        <w:t>D15</w:t>
      </w:r>
    </w:p>
    <w:p w14:paraId="2F095371">
      <w:pPr>
        <w:spacing w:line="277" w:lineRule="auto"/>
        <w:rPr>
          <w:rFonts w:ascii="Arial"/>
          <w:sz w:val="21"/>
        </w:rPr>
      </w:pPr>
    </w:p>
    <w:p w14:paraId="405CB438">
      <w:pPr>
        <w:spacing w:line="277" w:lineRule="auto"/>
        <w:rPr>
          <w:rFonts w:ascii="Arial"/>
          <w:sz w:val="21"/>
        </w:rPr>
      </w:pPr>
    </w:p>
    <w:p w14:paraId="29BAB8EC">
      <w:pPr>
        <w:spacing w:line="277" w:lineRule="auto"/>
        <w:rPr>
          <w:rFonts w:ascii="Arial"/>
          <w:sz w:val="21"/>
        </w:rPr>
      </w:pPr>
    </w:p>
    <w:p w14:paraId="65BA985B">
      <w:pPr>
        <w:spacing w:line="277" w:lineRule="auto"/>
        <w:rPr>
          <w:rFonts w:ascii="Arial"/>
          <w:sz w:val="21"/>
        </w:rPr>
      </w:pPr>
    </w:p>
    <w:p w14:paraId="0D7CD14D">
      <w:pPr>
        <w:spacing w:line="278" w:lineRule="auto"/>
        <w:rPr>
          <w:rFonts w:ascii="Arial"/>
          <w:sz w:val="21"/>
        </w:rPr>
      </w:pPr>
    </w:p>
    <w:p w14:paraId="78C5A15C">
      <w:pPr>
        <w:pStyle w:val="2"/>
        <w:spacing w:before="58" w:line="246" w:lineRule="auto"/>
        <w:ind w:left="121" w:right="128" w:hanging="5"/>
        <w:rPr>
          <w:sz w:val="18"/>
          <w:szCs w:val="18"/>
        </w:rPr>
      </w:pPr>
      <w:r>
        <w:rPr>
          <w:rFonts w:ascii="Times New Roman" w:hAnsi="Times New Roman" w:eastAsia="Times New Roman" w:cs="Times New Roman"/>
          <w:spacing w:val="-1"/>
          <w:sz w:val="18"/>
          <w:szCs w:val="18"/>
        </w:rPr>
        <w:t>20</w:t>
      </w:r>
      <w:r>
        <w:rPr>
          <w:rFonts w:ascii="Times New Roman" w:hAnsi="Times New Roman" w:eastAsia="Times New Roman" w:cs="Times New Roman"/>
          <w:spacing w:val="12"/>
          <w:w w:val="101"/>
          <w:sz w:val="18"/>
          <w:szCs w:val="18"/>
        </w:rPr>
        <w:t xml:space="preserve"> </w:t>
      </w:r>
      <w:r>
        <w:rPr>
          <w:spacing w:val="-1"/>
          <w:sz w:val="18"/>
          <w:szCs w:val="18"/>
        </w:rPr>
        <w:t>某泵站前池最低水位、设计水位、最高水位分别为</w:t>
      </w:r>
      <w:r>
        <w:rPr>
          <w:spacing w:val="-21"/>
          <w:sz w:val="18"/>
          <w:szCs w:val="18"/>
        </w:rPr>
        <w:t xml:space="preserve"> </w:t>
      </w:r>
      <w:r>
        <w:rPr>
          <w:rFonts w:ascii="Times New Roman" w:hAnsi="Times New Roman" w:eastAsia="Times New Roman" w:cs="Times New Roman"/>
          <w:spacing w:val="-1"/>
          <w:sz w:val="18"/>
          <w:szCs w:val="18"/>
        </w:rPr>
        <w:t>10</w:t>
      </w:r>
      <w:r>
        <w:rPr>
          <w:rFonts w:ascii="Times New Roman" w:hAnsi="Times New Roman" w:eastAsia="Times New Roman" w:cs="Times New Roman"/>
          <w:spacing w:val="11"/>
          <w:w w:val="101"/>
          <w:sz w:val="18"/>
          <w:szCs w:val="18"/>
        </w:rPr>
        <w:t xml:space="preserve"> </w:t>
      </w:r>
      <w:r>
        <w:rPr>
          <w:spacing w:val="-1"/>
          <w:sz w:val="18"/>
          <w:szCs w:val="18"/>
        </w:rPr>
        <w:t>米、</w:t>
      </w:r>
      <w:r>
        <w:rPr>
          <w:rFonts w:ascii="Times New Roman" w:hAnsi="Times New Roman" w:eastAsia="Times New Roman" w:cs="Times New Roman"/>
          <w:spacing w:val="-1"/>
          <w:sz w:val="18"/>
          <w:szCs w:val="18"/>
        </w:rPr>
        <w:t>1</w:t>
      </w:r>
      <w:r>
        <w:rPr>
          <w:rFonts w:ascii="Times New Roman" w:hAnsi="Times New Roman" w:eastAsia="Times New Roman" w:cs="Times New Roman"/>
          <w:spacing w:val="-2"/>
          <w:sz w:val="18"/>
          <w:szCs w:val="18"/>
        </w:rPr>
        <w:t>1</w:t>
      </w:r>
      <w:r>
        <w:rPr>
          <w:rFonts w:ascii="Times New Roman" w:hAnsi="Times New Roman" w:eastAsia="Times New Roman" w:cs="Times New Roman"/>
          <w:spacing w:val="11"/>
          <w:w w:val="101"/>
          <w:sz w:val="18"/>
          <w:szCs w:val="18"/>
        </w:rPr>
        <w:t xml:space="preserve"> </w:t>
      </w:r>
      <w:r>
        <w:rPr>
          <w:spacing w:val="-2"/>
          <w:sz w:val="18"/>
          <w:szCs w:val="18"/>
        </w:rPr>
        <w:t>米、</w:t>
      </w:r>
      <w:r>
        <w:rPr>
          <w:rFonts w:ascii="Times New Roman" w:hAnsi="Times New Roman" w:eastAsia="Times New Roman" w:cs="Times New Roman"/>
          <w:spacing w:val="-2"/>
          <w:sz w:val="18"/>
          <w:szCs w:val="18"/>
        </w:rPr>
        <w:t>12</w:t>
      </w:r>
      <w:r>
        <w:rPr>
          <w:rFonts w:ascii="Times New Roman" w:hAnsi="Times New Roman" w:eastAsia="Times New Roman" w:cs="Times New Roman"/>
          <w:spacing w:val="11"/>
          <w:sz w:val="18"/>
          <w:szCs w:val="18"/>
        </w:rPr>
        <w:t xml:space="preserve"> </w:t>
      </w:r>
      <w:r>
        <w:rPr>
          <w:spacing w:val="-2"/>
          <w:sz w:val="18"/>
          <w:szCs w:val="18"/>
        </w:rPr>
        <w:t>米；出水池最低水位、设计水位、最高水位分别为</w:t>
      </w:r>
      <w:r>
        <w:rPr>
          <w:spacing w:val="-23"/>
          <w:sz w:val="18"/>
          <w:szCs w:val="18"/>
        </w:rPr>
        <w:t xml:space="preserve"> </w:t>
      </w:r>
      <w:r>
        <w:rPr>
          <w:rFonts w:ascii="Times New Roman" w:hAnsi="Times New Roman" w:eastAsia="Times New Roman" w:cs="Times New Roman"/>
          <w:spacing w:val="-2"/>
          <w:sz w:val="18"/>
          <w:szCs w:val="18"/>
        </w:rPr>
        <w:t xml:space="preserve">120 </w:t>
      </w:r>
      <w:r>
        <w:rPr>
          <w:spacing w:val="-2"/>
          <w:sz w:val="18"/>
          <w:szCs w:val="18"/>
        </w:rPr>
        <w:t>米、</w:t>
      </w:r>
      <w:r>
        <w:rPr>
          <w:rFonts w:ascii="Times New Roman" w:hAnsi="Times New Roman" w:eastAsia="Times New Roman" w:cs="Times New Roman"/>
          <w:spacing w:val="-2"/>
          <w:sz w:val="18"/>
          <w:szCs w:val="18"/>
        </w:rPr>
        <w:t xml:space="preserve">121 </w:t>
      </w:r>
      <w:r>
        <w:rPr>
          <w:spacing w:val="-2"/>
          <w:sz w:val="18"/>
          <w:szCs w:val="18"/>
        </w:rPr>
        <w:t>米、</w:t>
      </w:r>
      <w:r>
        <w:rPr>
          <w:rFonts w:ascii="Times New Roman" w:hAnsi="Times New Roman" w:eastAsia="Times New Roman" w:cs="Times New Roman"/>
          <w:spacing w:val="-2"/>
          <w:sz w:val="18"/>
          <w:szCs w:val="18"/>
        </w:rPr>
        <w:t xml:space="preserve">122 </w:t>
      </w:r>
      <w:r>
        <w:rPr>
          <w:spacing w:val="-2"/>
          <w:sz w:val="18"/>
          <w:szCs w:val="18"/>
        </w:rPr>
        <w:t>米。各工况泵站水头损失均简化按</w:t>
      </w:r>
      <w:r>
        <w:rPr>
          <w:spacing w:val="-23"/>
          <w:sz w:val="18"/>
          <w:szCs w:val="18"/>
        </w:rPr>
        <w:t xml:space="preserve"> </w:t>
      </w:r>
      <w:r>
        <w:rPr>
          <w:rFonts w:ascii="Times New Roman" w:hAnsi="Times New Roman" w:eastAsia="Times New Roman" w:cs="Times New Roman"/>
          <w:spacing w:val="-2"/>
          <w:sz w:val="18"/>
          <w:szCs w:val="18"/>
        </w:rPr>
        <w:t xml:space="preserve">1.5 </w:t>
      </w:r>
      <w:r>
        <w:rPr>
          <w:spacing w:val="-2"/>
          <w:sz w:val="18"/>
          <w:szCs w:val="18"/>
        </w:rPr>
        <w:t>米</w:t>
      </w:r>
      <w:r>
        <w:rPr>
          <w:spacing w:val="-3"/>
          <w:sz w:val="18"/>
          <w:szCs w:val="18"/>
        </w:rPr>
        <w:t>计。泵站的最低扬程和最高扬程符合下列哪项？</w:t>
      </w:r>
    </w:p>
    <w:p w14:paraId="14AC8BFB">
      <w:pPr>
        <w:pStyle w:val="2"/>
        <w:spacing w:line="233" w:lineRule="auto"/>
        <w:ind w:left="47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A111.5 </w:t>
      </w:r>
      <w:r>
        <w:rPr>
          <w:spacing w:val="-3"/>
          <w:sz w:val="18"/>
          <w:szCs w:val="18"/>
        </w:rPr>
        <w:t>米和</w:t>
      </w:r>
      <w:r>
        <w:rPr>
          <w:spacing w:val="-23"/>
          <w:sz w:val="18"/>
          <w:szCs w:val="18"/>
        </w:rPr>
        <w:t xml:space="preserve"> </w:t>
      </w:r>
      <w:r>
        <w:rPr>
          <w:rFonts w:ascii="Times New Roman" w:hAnsi="Times New Roman" w:eastAsia="Times New Roman" w:cs="Times New Roman"/>
          <w:spacing w:val="-3"/>
          <w:sz w:val="18"/>
          <w:szCs w:val="18"/>
        </w:rPr>
        <w:t>113.5</w:t>
      </w:r>
      <w:r>
        <w:rPr>
          <w:rFonts w:ascii="Times New Roman" w:hAnsi="Times New Roman" w:eastAsia="Times New Roman" w:cs="Times New Roman"/>
          <w:spacing w:val="9"/>
          <w:sz w:val="18"/>
          <w:szCs w:val="18"/>
        </w:rPr>
        <w:t xml:space="preserve"> </w:t>
      </w:r>
      <w:r>
        <w:rPr>
          <w:spacing w:val="-3"/>
          <w:sz w:val="18"/>
          <w:szCs w:val="18"/>
        </w:rPr>
        <w:t xml:space="preserve">米    </w:t>
      </w:r>
      <w:r>
        <w:rPr>
          <w:rFonts w:ascii="Times New Roman" w:hAnsi="Times New Roman" w:eastAsia="Times New Roman" w:cs="Times New Roman"/>
          <w:spacing w:val="-3"/>
          <w:sz w:val="18"/>
          <w:szCs w:val="18"/>
        </w:rPr>
        <w:t>B110</w:t>
      </w:r>
      <w:r>
        <w:rPr>
          <w:rFonts w:ascii="Times New Roman" w:hAnsi="Times New Roman" w:eastAsia="Times New Roman" w:cs="Times New Roman"/>
          <w:spacing w:val="10"/>
          <w:sz w:val="18"/>
          <w:szCs w:val="18"/>
        </w:rPr>
        <w:t xml:space="preserve"> </w:t>
      </w:r>
      <w:r>
        <w:rPr>
          <w:spacing w:val="-3"/>
          <w:sz w:val="18"/>
          <w:szCs w:val="18"/>
        </w:rPr>
        <w:t>和</w:t>
      </w:r>
      <w:r>
        <w:rPr>
          <w:spacing w:val="-23"/>
          <w:sz w:val="18"/>
          <w:szCs w:val="18"/>
        </w:rPr>
        <w:t xml:space="preserve"> </w:t>
      </w:r>
      <w:r>
        <w:rPr>
          <w:rFonts w:ascii="Times New Roman" w:hAnsi="Times New Roman" w:eastAsia="Times New Roman" w:cs="Times New Roman"/>
          <w:spacing w:val="-3"/>
          <w:sz w:val="18"/>
          <w:szCs w:val="18"/>
        </w:rPr>
        <w:t>111.5         C</w:t>
      </w:r>
      <w:r>
        <w:rPr>
          <w:rFonts w:ascii="Times New Roman" w:hAnsi="Times New Roman" w:eastAsia="Times New Roman" w:cs="Times New Roman"/>
          <w:spacing w:val="-4"/>
          <w:sz w:val="18"/>
          <w:szCs w:val="18"/>
        </w:rPr>
        <w:t>110.5</w:t>
      </w:r>
      <w:r>
        <w:rPr>
          <w:rFonts w:ascii="Times New Roman" w:hAnsi="Times New Roman" w:eastAsia="Times New Roman" w:cs="Times New Roman"/>
          <w:spacing w:val="10"/>
          <w:sz w:val="18"/>
          <w:szCs w:val="18"/>
        </w:rPr>
        <w:t xml:space="preserve"> </w:t>
      </w:r>
      <w:r>
        <w:rPr>
          <w:spacing w:val="-4"/>
          <w:sz w:val="18"/>
          <w:szCs w:val="18"/>
        </w:rPr>
        <w:t>和</w:t>
      </w:r>
      <w:r>
        <w:rPr>
          <w:spacing w:val="-23"/>
          <w:sz w:val="18"/>
          <w:szCs w:val="18"/>
        </w:rPr>
        <w:t xml:space="preserve"> </w:t>
      </w:r>
      <w:r>
        <w:rPr>
          <w:rFonts w:ascii="Times New Roman" w:hAnsi="Times New Roman" w:eastAsia="Times New Roman" w:cs="Times New Roman"/>
          <w:spacing w:val="-4"/>
          <w:sz w:val="18"/>
          <w:szCs w:val="18"/>
        </w:rPr>
        <w:t>111.5        D109.5</w:t>
      </w:r>
      <w:r>
        <w:rPr>
          <w:rFonts w:ascii="Times New Roman" w:hAnsi="Times New Roman" w:eastAsia="Times New Roman" w:cs="Times New Roman"/>
          <w:spacing w:val="11"/>
          <w:w w:val="101"/>
          <w:sz w:val="18"/>
          <w:szCs w:val="18"/>
        </w:rPr>
        <w:t xml:space="preserve"> </w:t>
      </w:r>
      <w:r>
        <w:rPr>
          <w:spacing w:val="-4"/>
          <w:sz w:val="18"/>
          <w:szCs w:val="18"/>
        </w:rPr>
        <w:t>和</w:t>
      </w:r>
      <w:r>
        <w:rPr>
          <w:spacing w:val="-24"/>
          <w:sz w:val="18"/>
          <w:szCs w:val="18"/>
        </w:rPr>
        <w:t xml:space="preserve"> </w:t>
      </w:r>
      <w:r>
        <w:rPr>
          <w:rFonts w:ascii="Times New Roman" w:hAnsi="Times New Roman" w:eastAsia="Times New Roman" w:cs="Times New Roman"/>
          <w:spacing w:val="-4"/>
          <w:sz w:val="18"/>
          <w:szCs w:val="18"/>
        </w:rPr>
        <w:t>113.5</w:t>
      </w:r>
    </w:p>
    <w:p w14:paraId="4A3D91E0">
      <w:pPr>
        <w:spacing w:line="270" w:lineRule="auto"/>
        <w:rPr>
          <w:rFonts w:ascii="Arial"/>
          <w:sz w:val="21"/>
        </w:rPr>
      </w:pPr>
    </w:p>
    <w:p w14:paraId="3DFFC5F4">
      <w:pPr>
        <w:spacing w:line="270" w:lineRule="auto"/>
        <w:rPr>
          <w:rFonts w:ascii="Arial"/>
          <w:sz w:val="21"/>
        </w:rPr>
      </w:pPr>
    </w:p>
    <w:p w14:paraId="63EF1879">
      <w:pPr>
        <w:spacing w:line="270" w:lineRule="auto"/>
        <w:rPr>
          <w:rFonts w:ascii="Arial"/>
          <w:sz w:val="21"/>
        </w:rPr>
      </w:pPr>
    </w:p>
    <w:p w14:paraId="4E35CBE6">
      <w:pPr>
        <w:spacing w:line="271" w:lineRule="auto"/>
        <w:rPr>
          <w:rFonts w:ascii="Arial"/>
          <w:sz w:val="21"/>
        </w:rPr>
      </w:pPr>
    </w:p>
    <w:p w14:paraId="628C3B1E">
      <w:pPr>
        <w:spacing w:line="271" w:lineRule="auto"/>
        <w:rPr>
          <w:rFonts w:ascii="Arial"/>
          <w:sz w:val="21"/>
        </w:rPr>
      </w:pPr>
    </w:p>
    <w:p w14:paraId="41468304">
      <w:pPr>
        <w:spacing w:line="271" w:lineRule="auto"/>
        <w:rPr>
          <w:rFonts w:ascii="Arial"/>
          <w:sz w:val="21"/>
        </w:rPr>
      </w:pPr>
    </w:p>
    <w:p w14:paraId="0BC3DD27">
      <w:pPr>
        <w:pStyle w:val="2"/>
        <w:spacing w:before="59" w:line="247" w:lineRule="auto"/>
        <w:ind w:left="119" w:right="60" w:hanging="3"/>
        <w:jc w:val="both"/>
        <w:rPr>
          <w:sz w:val="18"/>
          <w:szCs w:val="18"/>
        </w:rPr>
      </w:pPr>
      <w:r>
        <w:rPr>
          <w:rFonts w:ascii="Times New Roman" w:hAnsi="Times New Roman" w:eastAsia="Times New Roman" w:cs="Times New Roman"/>
          <w:spacing w:val="-1"/>
          <w:sz w:val="18"/>
          <w:szCs w:val="18"/>
        </w:rPr>
        <w:t>21</w:t>
      </w:r>
      <w:r>
        <w:rPr>
          <w:rFonts w:ascii="Times New Roman" w:hAnsi="Times New Roman" w:eastAsia="Times New Roman" w:cs="Times New Roman"/>
          <w:spacing w:val="35"/>
          <w:w w:val="101"/>
          <w:sz w:val="18"/>
          <w:szCs w:val="18"/>
        </w:rPr>
        <w:t xml:space="preserve"> </w:t>
      </w:r>
      <w:r>
        <w:rPr>
          <w:spacing w:val="-1"/>
          <w:sz w:val="18"/>
          <w:szCs w:val="18"/>
        </w:rPr>
        <w:t xml:space="preserve">某工程拦河坝为混凝土面板堆石坝，施工期采用明渠导流，上、下游围堰全年挡水施工，施工期基坑排水 </w:t>
      </w:r>
      <w:r>
        <w:rPr>
          <w:rFonts w:ascii="Times New Roman" w:hAnsi="Times New Roman" w:eastAsia="Times New Roman" w:cs="Times New Roman"/>
          <w:spacing w:val="-1"/>
          <w:sz w:val="18"/>
          <w:szCs w:val="18"/>
        </w:rPr>
        <w:t>1.5</w:t>
      </w:r>
      <w:r>
        <w:rPr>
          <w:rFonts w:ascii="Times New Roman" w:hAnsi="Times New Roman" w:eastAsia="Times New Roman" w:cs="Times New Roman"/>
          <w:spacing w:val="26"/>
          <w:w w:val="102"/>
          <w:sz w:val="18"/>
          <w:szCs w:val="18"/>
        </w:rPr>
        <w:t xml:space="preserve"> </w:t>
      </w:r>
      <w:r>
        <w:rPr>
          <w:spacing w:val="-1"/>
          <w:sz w:val="18"/>
          <w:szCs w:val="18"/>
        </w:rPr>
        <w:t>年。基</w:t>
      </w:r>
      <w:r>
        <w:rPr>
          <w:spacing w:val="-2"/>
          <w:sz w:val="18"/>
          <w:szCs w:val="18"/>
        </w:rPr>
        <w:t xml:space="preserve">坑无覆盖层，汇水面积 </w:t>
      </w:r>
      <w:r>
        <w:rPr>
          <w:rFonts w:ascii="Times New Roman" w:hAnsi="Times New Roman" w:eastAsia="Times New Roman" w:cs="Times New Roman"/>
          <w:spacing w:val="-2"/>
          <w:sz w:val="18"/>
          <w:szCs w:val="18"/>
        </w:rPr>
        <w:t>10×10</w:t>
      </w:r>
      <w:r>
        <w:rPr>
          <w:rFonts w:ascii="Times New Roman" w:hAnsi="Times New Roman" w:eastAsia="Times New Roman" w:cs="Times New Roman"/>
          <w:spacing w:val="-2"/>
          <w:position w:val="5"/>
          <w:sz w:val="12"/>
          <w:szCs w:val="12"/>
        </w:rPr>
        <w:t xml:space="preserve">4 </w:t>
      </w:r>
      <w:r>
        <w:rPr>
          <w:spacing w:val="-2"/>
          <w:sz w:val="18"/>
          <w:szCs w:val="18"/>
        </w:rPr>
        <w:t>㎡，坝址区多年日平均降水量</w:t>
      </w:r>
      <w:r>
        <w:rPr>
          <w:spacing w:val="-21"/>
          <w:sz w:val="18"/>
          <w:szCs w:val="18"/>
        </w:rPr>
        <w:t xml:space="preserve"> </w:t>
      </w:r>
      <w:r>
        <w:rPr>
          <w:rFonts w:ascii="Times New Roman" w:hAnsi="Times New Roman" w:eastAsia="Times New Roman" w:cs="Times New Roman"/>
          <w:spacing w:val="-2"/>
          <w:sz w:val="18"/>
          <w:szCs w:val="18"/>
        </w:rPr>
        <w:t>24mm</w:t>
      </w:r>
      <w:r>
        <w:rPr>
          <w:spacing w:val="-2"/>
          <w:sz w:val="18"/>
          <w:szCs w:val="18"/>
        </w:rPr>
        <w:t>，日最大降水量</w:t>
      </w:r>
      <w:r>
        <w:rPr>
          <w:spacing w:val="-22"/>
          <w:sz w:val="18"/>
          <w:szCs w:val="18"/>
        </w:rPr>
        <w:t xml:space="preserve"> </w:t>
      </w:r>
      <w:r>
        <w:rPr>
          <w:rFonts w:ascii="Times New Roman" w:hAnsi="Times New Roman" w:eastAsia="Times New Roman" w:cs="Times New Roman"/>
          <w:spacing w:val="-2"/>
          <w:sz w:val="18"/>
          <w:szCs w:val="18"/>
        </w:rPr>
        <w:t>48mm</w:t>
      </w:r>
      <w:r>
        <w:rPr>
          <w:spacing w:val="-2"/>
          <w:sz w:val="18"/>
          <w:szCs w:val="18"/>
        </w:rPr>
        <w:t xml:space="preserve">；基坑施工弃水量为 </w:t>
      </w:r>
      <w:r>
        <w:rPr>
          <w:rFonts w:ascii="Times New Roman" w:hAnsi="Times New Roman" w:eastAsia="Times New Roman" w:cs="Times New Roman"/>
          <w:spacing w:val="-2"/>
          <w:sz w:val="18"/>
          <w:szCs w:val="18"/>
        </w:rPr>
        <w:t>12</w:t>
      </w:r>
      <w:r>
        <w:rPr>
          <w:rFonts w:ascii="Times New Roman" w:hAnsi="Times New Roman" w:eastAsia="Times New Roman" w:cs="Times New Roman"/>
          <w:spacing w:val="-3"/>
          <w:sz w:val="18"/>
          <w:szCs w:val="18"/>
        </w:rPr>
        <w:t>0m³/h</w:t>
      </w:r>
      <w:r>
        <w:rPr>
          <w:spacing w:val="-3"/>
          <w:sz w:val="18"/>
          <w:szCs w:val="18"/>
        </w:rPr>
        <w:t>，</w:t>
      </w:r>
      <w:r>
        <w:rPr>
          <w:spacing w:val="-2"/>
          <w:sz w:val="18"/>
          <w:szCs w:val="18"/>
        </w:rPr>
        <w:t>围堰设计水位时基坑渗水量</w:t>
      </w:r>
      <w:r>
        <w:rPr>
          <w:spacing w:val="-40"/>
          <w:sz w:val="18"/>
          <w:szCs w:val="18"/>
        </w:rPr>
        <w:t xml:space="preserve"> </w:t>
      </w:r>
      <w:r>
        <w:rPr>
          <w:rFonts w:ascii="Times New Roman" w:hAnsi="Times New Roman" w:eastAsia="Times New Roman" w:cs="Times New Roman"/>
          <w:spacing w:val="-2"/>
          <w:sz w:val="18"/>
          <w:szCs w:val="18"/>
        </w:rPr>
        <w:t>250 m³/h</w:t>
      </w:r>
      <w:r>
        <w:rPr>
          <w:spacing w:val="-2"/>
          <w:sz w:val="18"/>
          <w:szCs w:val="18"/>
        </w:rPr>
        <w:t>。基坑经</w:t>
      </w:r>
      <w:r>
        <w:rPr>
          <w:spacing w:val="-3"/>
          <w:sz w:val="18"/>
          <w:szCs w:val="18"/>
        </w:rPr>
        <w:t>常性排水的最大排水强度应为以下哪个？</w:t>
      </w:r>
    </w:p>
    <w:p w14:paraId="57DD5EDA">
      <w:pPr>
        <w:spacing w:before="27" w:line="190" w:lineRule="auto"/>
        <w:ind w:left="477"/>
        <w:rPr>
          <w:rFonts w:ascii="Times New Roman" w:hAnsi="Times New Roman" w:eastAsia="Times New Roman" w:cs="Times New Roman"/>
          <w:sz w:val="18"/>
          <w:szCs w:val="18"/>
        </w:rPr>
      </w:pPr>
      <w:r>
        <w:rPr>
          <w:rFonts w:ascii="Times New Roman" w:hAnsi="Times New Roman" w:eastAsia="Times New Roman" w:cs="Times New Roman"/>
          <w:sz w:val="18"/>
          <w:szCs w:val="18"/>
        </w:rPr>
        <w:t>A370 m³/h        B450        C5</w:t>
      </w:r>
      <w:r>
        <w:rPr>
          <w:rFonts w:ascii="Times New Roman" w:hAnsi="Times New Roman" w:eastAsia="Times New Roman" w:cs="Times New Roman"/>
          <w:spacing w:val="-1"/>
          <w:sz w:val="18"/>
          <w:szCs w:val="18"/>
        </w:rPr>
        <w:t>70        D650</w:t>
      </w:r>
    </w:p>
    <w:p w14:paraId="3D9BEE73">
      <w:pPr>
        <w:spacing w:line="283" w:lineRule="auto"/>
        <w:rPr>
          <w:rFonts w:ascii="Arial"/>
          <w:sz w:val="21"/>
        </w:rPr>
      </w:pPr>
    </w:p>
    <w:p w14:paraId="7FA36354">
      <w:pPr>
        <w:spacing w:line="284" w:lineRule="auto"/>
        <w:rPr>
          <w:rFonts w:ascii="Arial"/>
          <w:sz w:val="21"/>
        </w:rPr>
      </w:pPr>
    </w:p>
    <w:p w14:paraId="186B2159">
      <w:pPr>
        <w:spacing w:line="284" w:lineRule="auto"/>
        <w:rPr>
          <w:rFonts w:ascii="Arial"/>
          <w:sz w:val="21"/>
        </w:rPr>
      </w:pPr>
    </w:p>
    <w:p w14:paraId="386CCD60">
      <w:pPr>
        <w:spacing w:line="284" w:lineRule="auto"/>
        <w:rPr>
          <w:rFonts w:ascii="Arial"/>
          <w:sz w:val="21"/>
        </w:rPr>
      </w:pPr>
    </w:p>
    <w:p w14:paraId="25C1BAFC">
      <w:pPr>
        <w:spacing w:line="284" w:lineRule="auto"/>
        <w:rPr>
          <w:rFonts w:ascii="Arial"/>
          <w:sz w:val="21"/>
        </w:rPr>
      </w:pPr>
    </w:p>
    <w:p w14:paraId="3A8209F1">
      <w:pPr>
        <w:pStyle w:val="2"/>
        <w:spacing w:before="60" w:line="246" w:lineRule="auto"/>
        <w:ind w:left="119" w:right="112" w:hanging="3"/>
        <w:jc w:val="both"/>
        <w:rPr>
          <w:sz w:val="18"/>
          <w:szCs w:val="18"/>
        </w:rPr>
      </w:pPr>
      <w:r>
        <w:rPr>
          <w:rFonts w:ascii="Times New Roman" w:hAnsi="Times New Roman" w:eastAsia="Times New Roman" w:cs="Times New Roman"/>
          <w:spacing w:val="-1"/>
          <w:sz w:val="18"/>
          <w:szCs w:val="18"/>
        </w:rPr>
        <w:t>22</w:t>
      </w:r>
      <w:r>
        <w:rPr>
          <w:rFonts w:ascii="Times New Roman" w:hAnsi="Times New Roman" w:eastAsia="Times New Roman" w:cs="Times New Roman"/>
          <w:spacing w:val="25"/>
          <w:w w:val="101"/>
          <w:sz w:val="18"/>
          <w:szCs w:val="18"/>
        </w:rPr>
        <w:t xml:space="preserve"> </w:t>
      </w:r>
      <w:r>
        <w:rPr>
          <w:spacing w:val="-1"/>
          <w:sz w:val="18"/>
          <w:szCs w:val="18"/>
        </w:rPr>
        <w:t>某工程拦河坝为混凝土拱坝，混凝土全年施工，根据施工总进度安排，高峰年混凝土浇筑量</w:t>
      </w:r>
      <w:r>
        <w:rPr>
          <w:spacing w:val="-17"/>
          <w:sz w:val="18"/>
          <w:szCs w:val="18"/>
        </w:rPr>
        <w:t xml:space="preserve"> </w:t>
      </w:r>
      <w:r>
        <w:rPr>
          <w:rFonts w:ascii="Times New Roman" w:hAnsi="Times New Roman" w:eastAsia="Times New Roman" w:cs="Times New Roman"/>
          <w:spacing w:val="-1"/>
          <w:sz w:val="18"/>
          <w:szCs w:val="18"/>
        </w:rPr>
        <w:t>60</w:t>
      </w:r>
      <w:r>
        <w:rPr>
          <w:rFonts w:ascii="Times New Roman" w:hAnsi="Times New Roman" w:eastAsia="Times New Roman" w:cs="Times New Roman"/>
          <w:spacing w:val="25"/>
          <w:w w:val="101"/>
          <w:sz w:val="18"/>
          <w:szCs w:val="18"/>
        </w:rPr>
        <w:t xml:space="preserve"> </w:t>
      </w:r>
      <w:r>
        <w:rPr>
          <w:spacing w:val="-1"/>
          <w:sz w:val="18"/>
          <w:szCs w:val="18"/>
        </w:rPr>
        <w:t>万</w:t>
      </w:r>
      <w:r>
        <w:rPr>
          <w:spacing w:val="-31"/>
          <w:sz w:val="18"/>
          <w:szCs w:val="18"/>
        </w:rPr>
        <w:t xml:space="preserve"> </w:t>
      </w:r>
      <w:r>
        <w:rPr>
          <w:rFonts w:ascii="Times New Roman" w:hAnsi="Times New Roman" w:eastAsia="Times New Roman" w:cs="Times New Roman"/>
          <w:spacing w:val="-1"/>
          <w:sz w:val="18"/>
          <w:szCs w:val="18"/>
        </w:rPr>
        <w:t>m³</w:t>
      </w:r>
      <w:r>
        <w:rPr>
          <w:spacing w:val="-1"/>
          <w:sz w:val="18"/>
          <w:szCs w:val="18"/>
        </w:rPr>
        <w:t>。采用</w:t>
      </w:r>
      <w:r>
        <w:rPr>
          <w:spacing w:val="-29"/>
          <w:sz w:val="18"/>
          <w:szCs w:val="18"/>
        </w:rPr>
        <w:t xml:space="preserve"> </w:t>
      </w:r>
      <w:r>
        <w:rPr>
          <w:rFonts w:ascii="Times New Roman" w:hAnsi="Times New Roman" w:eastAsia="Times New Roman" w:cs="Times New Roman"/>
          <w:spacing w:val="-1"/>
          <w:sz w:val="18"/>
          <w:szCs w:val="18"/>
        </w:rPr>
        <w:t>20t</w:t>
      </w:r>
      <w:r>
        <w:rPr>
          <w:rFonts w:ascii="Times New Roman" w:hAnsi="Times New Roman" w:eastAsia="Times New Roman" w:cs="Times New Roman"/>
          <w:spacing w:val="22"/>
          <w:sz w:val="18"/>
          <w:szCs w:val="18"/>
        </w:rPr>
        <w:t xml:space="preserve"> </w:t>
      </w:r>
      <w:r>
        <w:rPr>
          <w:spacing w:val="-1"/>
          <w:sz w:val="18"/>
          <w:szCs w:val="18"/>
        </w:rPr>
        <w:t>缆机</w:t>
      </w:r>
      <w:r>
        <w:rPr>
          <w:spacing w:val="-2"/>
          <w:sz w:val="18"/>
          <w:szCs w:val="18"/>
        </w:rPr>
        <w:t>吊</w:t>
      </w:r>
      <w:r>
        <w:rPr>
          <w:spacing w:val="-37"/>
          <w:sz w:val="18"/>
          <w:szCs w:val="18"/>
        </w:rPr>
        <w:t xml:space="preserve"> </w:t>
      </w:r>
      <w:r>
        <w:rPr>
          <w:rFonts w:ascii="Times New Roman" w:hAnsi="Times New Roman" w:eastAsia="Times New Roman" w:cs="Times New Roman"/>
          <w:spacing w:val="-2"/>
          <w:sz w:val="18"/>
          <w:szCs w:val="18"/>
        </w:rPr>
        <w:t>6m³</w:t>
      </w:r>
      <w:r>
        <w:rPr>
          <w:spacing w:val="-2"/>
          <w:sz w:val="18"/>
          <w:szCs w:val="18"/>
        </w:rPr>
        <w:t>罐入仓，吊运一罐的循环时间为</w:t>
      </w:r>
      <w:r>
        <w:rPr>
          <w:spacing w:val="-35"/>
          <w:sz w:val="18"/>
          <w:szCs w:val="18"/>
        </w:rPr>
        <w:t xml:space="preserve"> </w:t>
      </w:r>
      <w:r>
        <w:rPr>
          <w:rFonts w:ascii="Times New Roman" w:hAnsi="Times New Roman" w:eastAsia="Times New Roman" w:cs="Times New Roman"/>
          <w:spacing w:val="-2"/>
          <w:sz w:val="18"/>
          <w:szCs w:val="18"/>
        </w:rPr>
        <w:t>5min</w:t>
      </w:r>
      <w:r>
        <w:rPr>
          <w:spacing w:val="-2"/>
          <w:sz w:val="18"/>
          <w:szCs w:val="18"/>
        </w:rPr>
        <w:t>，缆机台月实用生产率为</w:t>
      </w:r>
      <w:r>
        <w:rPr>
          <w:spacing w:val="-40"/>
          <w:sz w:val="18"/>
          <w:szCs w:val="18"/>
        </w:rPr>
        <w:t xml:space="preserve"> </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3"/>
          <w:sz w:val="18"/>
          <w:szCs w:val="18"/>
        </w:rPr>
        <w:t>.4</w:t>
      </w:r>
      <w:r>
        <w:rPr>
          <w:rFonts w:ascii="Times New Roman" w:hAnsi="Times New Roman" w:eastAsia="Times New Roman" w:cs="Times New Roman"/>
          <w:spacing w:val="14"/>
          <w:sz w:val="18"/>
          <w:szCs w:val="18"/>
        </w:rPr>
        <w:t xml:space="preserve"> </w:t>
      </w:r>
      <w:r>
        <w:rPr>
          <w:spacing w:val="-3"/>
          <w:sz w:val="18"/>
          <w:szCs w:val="18"/>
        </w:rPr>
        <w:t>万</w:t>
      </w:r>
      <w:r>
        <w:rPr>
          <w:spacing w:val="-43"/>
          <w:sz w:val="18"/>
          <w:szCs w:val="18"/>
        </w:rPr>
        <w:t xml:space="preserve"> </w:t>
      </w:r>
      <w:r>
        <w:rPr>
          <w:rFonts w:ascii="Times New Roman" w:hAnsi="Times New Roman" w:eastAsia="Times New Roman" w:cs="Times New Roman"/>
          <w:spacing w:val="-3"/>
          <w:sz w:val="18"/>
          <w:szCs w:val="18"/>
        </w:rPr>
        <w:t>m³</w:t>
      </w:r>
      <w:r>
        <w:rPr>
          <w:spacing w:val="-3"/>
          <w:sz w:val="18"/>
          <w:szCs w:val="18"/>
        </w:rPr>
        <w:t>；高峰年月不均匀系数</w:t>
      </w:r>
      <w:r>
        <w:rPr>
          <w:spacing w:val="-23"/>
          <w:sz w:val="18"/>
          <w:szCs w:val="18"/>
        </w:rPr>
        <w:t xml:space="preserve"> </w:t>
      </w:r>
      <w:r>
        <w:rPr>
          <w:rFonts w:ascii="Times New Roman" w:hAnsi="Times New Roman" w:eastAsia="Times New Roman" w:cs="Times New Roman"/>
          <w:spacing w:val="-3"/>
          <w:sz w:val="18"/>
          <w:szCs w:val="18"/>
        </w:rPr>
        <w:t>1.4</w:t>
      </w:r>
      <w:r>
        <w:rPr>
          <w:spacing w:val="-3"/>
          <w:sz w:val="18"/>
          <w:szCs w:val="18"/>
        </w:rPr>
        <w:t>，缆机台数由月浇筑强度控制，缆机备用系数取</w:t>
      </w:r>
      <w:r>
        <w:rPr>
          <w:spacing w:val="-23"/>
          <w:sz w:val="18"/>
          <w:szCs w:val="18"/>
        </w:rPr>
        <w:t xml:space="preserve"> </w:t>
      </w:r>
      <w:r>
        <w:rPr>
          <w:rFonts w:ascii="Times New Roman" w:hAnsi="Times New Roman" w:eastAsia="Times New Roman" w:cs="Times New Roman"/>
          <w:spacing w:val="-3"/>
          <w:sz w:val="18"/>
          <w:szCs w:val="18"/>
        </w:rPr>
        <w:t>1.0.</w:t>
      </w:r>
      <w:r>
        <w:rPr>
          <w:spacing w:val="-3"/>
          <w:sz w:val="18"/>
          <w:szCs w:val="18"/>
        </w:rPr>
        <w:t>根据以上数据计算所需缆机台数为以下哪个？</w:t>
      </w:r>
    </w:p>
    <w:p w14:paraId="649C144E">
      <w:pPr>
        <w:pStyle w:val="2"/>
        <w:spacing w:line="221" w:lineRule="auto"/>
        <w:ind w:left="477"/>
        <w:rPr>
          <w:sz w:val="18"/>
          <w:szCs w:val="18"/>
        </w:rPr>
      </w:pPr>
      <w:r>
        <w:rPr>
          <w:rFonts w:ascii="Times New Roman" w:hAnsi="Times New Roman" w:eastAsia="Times New Roman" w:cs="Times New Roman"/>
          <w:spacing w:val="-8"/>
          <w:sz w:val="18"/>
          <w:szCs w:val="18"/>
        </w:rPr>
        <w:t>A2</w:t>
      </w:r>
      <w:r>
        <w:rPr>
          <w:rFonts w:ascii="Times New Roman" w:hAnsi="Times New Roman" w:eastAsia="Times New Roman" w:cs="Times New Roman"/>
          <w:spacing w:val="32"/>
          <w:w w:val="101"/>
          <w:sz w:val="18"/>
          <w:szCs w:val="18"/>
        </w:rPr>
        <w:t xml:space="preserve"> </w:t>
      </w:r>
      <w:r>
        <w:rPr>
          <w:spacing w:val="-8"/>
          <w:sz w:val="18"/>
          <w:szCs w:val="18"/>
        </w:rPr>
        <w:t>台</w:t>
      </w:r>
      <w:r>
        <w:rPr>
          <w:sz w:val="18"/>
          <w:szCs w:val="18"/>
        </w:rPr>
        <w:t xml:space="preserve">    </w:t>
      </w:r>
      <w:r>
        <w:rPr>
          <w:rFonts w:ascii="Times New Roman" w:hAnsi="Times New Roman" w:eastAsia="Times New Roman" w:cs="Times New Roman"/>
          <w:spacing w:val="-8"/>
          <w:sz w:val="18"/>
          <w:szCs w:val="18"/>
        </w:rPr>
        <w:t>B3</w:t>
      </w:r>
      <w:r>
        <w:rPr>
          <w:rFonts w:ascii="Times New Roman" w:hAnsi="Times New Roman" w:eastAsia="Times New Roman" w:cs="Times New Roman"/>
          <w:spacing w:val="25"/>
          <w:w w:val="102"/>
          <w:sz w:val="18"/>
          <w:szCs w:val="18"/>
        </w:rPr>
        <w:t xml:space="preserve"> </w:t>
      </w:r>
      <w:r>
        <w:rPr>
          <w:spacing w:val="-8"/>
          <w:sz w:val="18"/>
          <w:szCs w:val="18"/>
        </w:rPr>
        <w:t>台</w:t>
      </w:r>
      <w:r>
        <w:rPr>
          <w:spacing w:val="1"/>
          <w:sz w:val="18"/>
          <w:szCs w:val="18"/>
        </w:rPr>
        <w:t xml:space="preserve">    </w:t>
      </w:r>
      <w:r>
        <w:rPr>
          <w:rFonts w:ascii="Times New Roman" w:hAnsi="Times New Roman" w:eastAsia="Times New Roman" w:cs="Times New Roman"/>
          <w:spacing w:val="-8"/>
          <w:sz w:val="18"/>
          <w:szCs w:val="18"/>
        </w:rPr>
        <w:t>C4</w:t>
      </w:r>
      <w:r>
        <w:rPr>
          <w:rFonts w:ascii="Times New Roman" w:hAnsi="Times New Roman" w:eastAsia="Times New Roman" w:cs="Times New Roman"/>
          <w:spacing w:val="25"/>
          <w:sz w:val="18"/>
          <w:szCs w:val="18"/>
        </w:rPr>
        <w:t xml:space="preserve"> </w:t>
      </w:r>
      <w:r>
        <w:rPr>
          <w:spacing w:val="-8"/>
          <w:sz w:val="18"/>
          <w:szCs w:val="18"/>
        </w:rPr>
        <w:t>台</w:t>
      </w:r>
      <w:r>
        <w:rPr>
          <w:spacing w:val="1"/>
          <w:sz w:val="18"/>
          <w:szCs w:val="18"/>
        </w:rPr>
        <w:t xml:space="preserve">    </w:t>
      </w:r>
      <w:r>
        <w:rPr>
          <w:rFonts w:ascii="Times New Roman" w:hAnsi="Times New Roman" w:eastAsia="Times New Roman" w:cs="Times New Roman"/>
          <w:spacing w:val="-8"/>
          <w:sz w:val="18"/>
          <w:szCs w:val="18"/>
        </w:rPr>
        <w:t>D5</w:t>
      </w:r>
      <w:r>
        <w:rPr>
          <w:rFonts w:ascii="Times New Roman" w:hAnsi="Times New Roman" w:eastAsia="Times New Roman" w:cs="Times New Roman"/>
          <w:spacing w:val="22"/>
          <w:w w:val="101"/>
          <w:sz w:val="18"/>
          <w:szCs w:val="18"/>
        </w:rPr>
        <w:t xml:space="preserve"> </w:t>
      </w:r>
      <w:r>
        <w:rPr>
          <w:spacing w:val="-8"/>
          <w:sz w:val="18"/>
          <w:szCs w:val="18"/>
        </w:rPr>
        <w:t>台</w:t>
      </w:r>
    </w:p>
    <w:p w14:paraId="0CF19D26">
      <w:pPr>
        <w:spacing w:line="272" w:lineRule="auto"/>
        <w:rPr>
          <w:rFonts w:ascii="Arial"/>
          <w:sz w:val="21"/>
        </w:rPr>
      </w:pPr>
    </w:p>
    <w:p w14:paraId="62804F57">
      <w:pPr>
        <w:spacing w:line="272" w:lineRule="auto"/>
        <w:rPr>
          <w:rFonts w:ascii="Arial"/>
          <w:sz w:val="21"/>
        </w:rPr>
      </w:pPr>
    </w:p>
    <w:p w14:paraId="2EDF41CD">
      <w:pPr>
        <w:spacing w:line="272" w:lineRule="auto"/>
        <w:rPr>
          <w:rFonts w:ascii="Arial"/>
          <w:sz w:val="21"/>
        </w:rPr>
      </w:pPr>
    </w:p>
    <w:p w14:paraId="530D5D54">
      <w:pPr>
        <w:spacing w:line="273" w:lineRule="auto"/>
        <w:rPr>
          <w:rFonts w:ascii="Arial"/>
          <w:sz w:val="21"/>
        </w:rPr>
      </w:pPr>
    </w:p>
    <w:p w14:paraId="15A71636">
      <w:pPr>
        <w:spacing w:line="273" w:lineRule="auto"/>
        <w:rPr>
          <w:rFonts w:ascii="Arial"/>
          <w:sz w:val="21"/>
        </w:rPr>
      </w:pPr>
    </w:p>
    <w:p w14:paraId="526475C3">
      <w:pPr>
        <w:spacing w:line="273" w:lineRule="auto"/>
        <w:rPr>
          <w:rFonts w:ascii="Arial"/>
          <w:sz w:val="21"/>
        </w:rPr>
      </w:pPr>
    </w:p>
    <w:p w14:paraId="75164238">
      <w:pPr>
        <w:pStyle w:val="2"/>
        <w:spacing w:before="59" w:line="227" w:lineRule="auto"/>
        <w:ind w:left="123" w:right="127" w:hanging="7"/>
        <w:rPr>
          <w:sz w:val="18"/>
          <w:szCs w:val="18"/>
        </w:rPr>
      </w:pPr>
      <w:r>
        <w:rPr>
          <w:rFonts w:ascii="Times New Roman" w:hAnsi="Times New Roman" w:eastAsia="Times New Roman" w:cs="Times New Roman"/>
          <w:spacing w:val="-2"/>
          <w:sz w:val="18"/>
          <w:szCs w:val="18"/>
        </w:rPr>
        <w:t xml:space="preserve">23 </w:t>
      </w:r>
      <w:r>
        <w:rPr>
          <w:spacing w:val="-2"/>
          <w:sz w:val="18"/>
          <w:szCs w:val="18"/>
        </w:rPr>
        <w:t>某电力系统夏季典型日负荷曲线如下表。规划建设某水电站设计保证出力</w:t>
      </w:r>
      <w:r>
        <w:rPr>
          <w:spacing w:val="-38"/>
          <w:sz w:val="18"/>
          <w:szCs w:val="18"/>
        </w:rPr>
        <w:t xml:space="preserve"> </w:t>
      </w:r>
      <w:r>
        <w:rPr>
          <w:rFonts w:ascii="Times New Roman" w:hAnsi="Times New Roman" w:eastAsia="Times New Roman" w:cs="Times New Roman"/>
          <w:spacing w:val="-2"/>
          <w:sz w:val="18"/>
          <w:szCs w:val="18"/>
        </w:rPr>
        <w:t>0.5</w:t>
      </w:r>
      <w:r>
        <w:rPr>
          <w:rFonts w:ascii="Times New Roman" w:hAnsi="Times New Roman" w:eastAsia="Times New Roman" w:cs="Times New Roman"/>
          <w:spacing w:val="13"/>
          <w:sz w:val="18"/>
          <w:szCs w:val="18"/>
        </w:rPr>
        <w:t xml:space="preserve"> </w:t>
      </w:r>
      <w:r>
        <w:rPr>
          <w:spacing w:val="-2"/>
          <w:sz w:val="18"/>
          <w:szCs w:val="18"/>
        </w:rPr>
        <w:t>万</w:t>
      </w:r>
      <w:r>
        <w:rPr>
          <w:spacing w:val="-43"/>
          <w:sz w:val="18"/>
          <w:szCs w:val="18"/>
        </w:rPr>
        <w:t xml:space="preserve"> </w:t>
      </w:r>
      <w:r>
        <w:rPr>
          <w:rFonts w:ascii="Times New Roman" w:hAnsi="Times New Roman" w:eastAsia="Times New Roman" w:cs="Times New Roman"/>
          <w:spacing w:val="-2"/>
          <w:sz w:val="18"/>
          <w:szCs w:val="18"/>
        </w:rPr>
        <w:t>kW</w:t>
      </w:r>
      <w:r>
        <w:rPr>
          <w:spacing w:val="-2"/>
          <w:sz w:val="18"/>
          <w:szCs w:val="18"/>
        </w:rPr>
        <w:t>，设计工作位置安排再日负荷图的</w:t>
      </w:r>
      <w:r>
        <w:rPr>
          <w:rFonts w:ascii="Times New Roman" w:hAnsi="Times New Roman" w:eastAsia="Times New Roman" w:cs="Times New Roman"/>
          <w:spacing w:val="-4"/>
          <w:sz w:val="18"/>
          <w:szCs w:val="18"/>
        </w:rPr>
        <w:t>82-85</w:t>
      </w:r>
      <w:r>
        <w:rPr>
          <w:rFonts w:ascii="Times New Roman" w:hAnsi="Times New Roman" w:eastAsia="Times New Roman" w:cs="Times New Roman"/>
          <w:spacing w:val="11"/>
          <w:sz w:val="18"/>
          <w:szCs w:val="18"/>
        </w:rPr>
        <w:t xml:space="preserve"> </w:t>
      </w:r>
      <w:r>
        <w:rPr>
          <w:spacing w:val="-4"/>
          <w:sz w:val="18"/>
          <w:szCs w:val="18"/>
        </w:rPr>
        <w:t>万</w:t>
      </w:r>
      <w:r>
        <w:rPr>
          <w:spacing w:val="-43"/>
          <w:sz w:val="18"/>
          <w:szCs w:val="18"/>
        </w:rPr>
        <w:t xml:space="preserve"> </w:t>
      </w:r>
      <w:r>
        <w:rPr>
          <w:rFonts w:ascii="Times New Roman" w:hAnsi="Times New Roman" w:eastAsia="Times New Roman" w:cs="Times New Roman"/>
          <w:spacing w:val="-4"/>
          <w:sz w:val="18"/>
          <w:szCs w:val="18"/>
        </w:rPr>
        <w:t xml:space="preserve">kW </w:t>
      </w:r>
      <w:r>
        <w:rPr>
          <w:spacing w:val="-4"/>
          <w:sz w:val="18"/>
          <w:szCs w:val="18"/>
        </w:rPr>
        <w:t>之间。水电站设计工作</w:t>
      </w:r>
      <w:r>
        <w:rPr>
          <w:spacing w:val="-5"/>
          <w:sz w:val="18"/>
          <w:szCs w:val="18"/>
        </w:rPr>
        <w:t>容量为多少？</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5"/>
        <w:gridCol w:w="669"/>
        <w:gridCol w:w="672"/>
        <w:gridCol w:w="670"/>
        <w:gridCol w:w="669"/>
        <w:gridCol w:w="669"/>
        <w:gridCol w:w="672"/>
        <w:gridCol w:w="669"/>
        <w:gridCol w:w="777"/>
        <w:gridCol w:w="670"/>
        <w:gridCol w:w="670"/>
        <w:gridCol w:w="669"/>
        <w:gridCol w:w="674"/>
      </w:tblGrid>
      <w:tr w14:paraId="6BAB5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trPr>
        <w:tc>
          <w:tcPr>
            <w:tcW w:w="1485" w:type="dxa"/>
            <w:vAlign w:val="top"/>
          </w:tcPr>
          <w:p w14:paraId="59497363">
            <w:pPr>
              <w:pStyle w:val="5"/>
              <w:spacing w:before="42" w:line="201" w:lineRule="auto"/>
              <w:ind w:left="349"/>
              <w:rPr>
                <w:rFonts w:ascii="宋体" w:hAnsi="宋体" w:eastAsia="宋体" w:cs="宋体"/>
              </w:rPr>
            </w:pPr>
            <w:r>
              <w:rPr>
                <w:rFonts w:ascii="宋体" w:hAnsi="宋体" w:eastAsia="宋体" w:cs="宋体"/>
                <w:spacing w:val="-4"/>
              </w:rPr>
              <w:t>时间（</w:t>
            </w:r>
            <w:r>
              <w:rPr>
                <w:spacing w:val="-4"/>
              </w:rPr>
              <w:t>h</w:t>
            </w:r>
            <w:r>
              <w:rPr>
                <w:rFonts w:ascii="宋体" w:hAnsi="宋体" w:eastAsia="宋体" w:cs="宋体"/>
                <w:spacing w:val="-4"/>
              </w:rPr>
              <w:t>）</w:t>
            </w:r>
          </w:p>
        </w:tc>
        <w:tc>
          <w:tcPr>
            <w:tcW w:w="669" w:type="dxa"/>
            <w:vAlign w:val="top"/>
          </w:tcPr>
          <w:p w14:paraId="0A019AEF">
            <w:pPr>
              <w:pStyle w:val="5"/>
              <w:spacing w:before="71" w:line="193" w:lineRule="auto"/>
              <w:ind w:left="305"/>
            </w:pPr>
            <w:r>
              <w:t>1</w:t>
            </w:r>
          </w:p>
        </w:tc>
        <w:tc>
          <w:tcPr>
            <w:tcW w:w="672" w:type="dxa"/>
            <w:vAlign w:val="top"/>
          </w:tcPr>
          <w:p w14:paraId="33D1B325">
            <w:pPr>
              <w:pStyle w:val="5"/>
              <w:spacing w:before="71" w:line="193" w:lineRule="auto"/>
              <w:ind w:left="290"/>
            </w:pPr>
            <w:r>
              <w:t>2</w:t>
            </w:r>
          </w:p>
        </w:tc>
        <w:tc>
          <w:tcPr>
            <w:tcW w:w="670" w:type="dxa"/>
            <w:vAlign w:val="top"/>
          </w:tcPr>
          <w:p w14:paraId="01041477">
            <w:pPr>
              <w:pStyle w:val="5"/>
              <w:spacing w:before="71" w:line="193" w:lineRule="auto"/>
              <w:ind w:left="290"/>
            </w:pPr>
            <w:r>
              <w:t>3</w:t>
            </w:r>
          </w:p>
        </w:tc>
        <w:tc>
          <w:tcPr>
            <w:tcW w:w="669" w:type="dxa"/>
            <w:vAlign w:val="top"/>
          </w:tcPr>
          <w:p w14:paraId="3574DEFC">
            <w:pPr>
              <w:pStyle w:val="5"/>
              <w:spacing w:before="71" w:line="193" w:lineRule="auto"/>
              <w:ind w:left="287"/>
            </w:pPr>
            <w:r>
              <w:t>4</w:t>
            </w:r>
          </w:p>
        </w:tc>
        <w:tc>
          <w:tcPr>
            <w:tcW w:w="669" w:type="dxa"/>
            <w:vAlign w:val="top"/>
          </w:tcPr>
          <w:p w14:paraId="21E92774">
            <w:pPr>
              <w:pStyle w:val="5"/>
              <w:spacing w:before="71" w:line="193" w:lineRule="auto"/>
              <w:ind w:left="294"/>
            </w:pPr>
            <w:r>
              <w:t>5</w:t>
            </w:r>
          </w:p>
        </w:tc>
        <w:tc>
          <w:tcPr>
            <w:tcW w:w="672" w:type="dxa"/>
            <w:vAlign w:val="top"/>
          </w:tcPr>
          <w:p w14:paraId="76EE5956">
            <w:pPr>
              <w:pStyle w:val="5"/>
              <w:spacing w:before="71" w:line="193" w:lineRule="auto"/>
              <w:ind w:left="293"/>
            </w:pPr>
            <w:r>
              <w:t>6</w:t>
            </w:r>
          </w:p>
        </w:tc>
        <w:tc>
          <w:tcPr>
            <w:tcW w:w="669" w:type="dxa"/>
            <w:vAlign w:val="top"/>
          </w:tcPr>
          <w:p w14:paraId="52212C1E">
            <w:pPr>
              <w:pStyle w:val="5"/>
              <w:spacing w:before="71" w:line="193" w:lineRule="auto"/>
              <w:ind w:left="290"/>
            </w:pPr>
            <w:r>
              <w:t>7</w:t>
            </w:r>
          </w:p>
        </w:tc>
        <w:tc>
          <w:tcPr>
            <w:tcW w:w="777" w:type="dxa"/>
            <w:vAlign w:val="top"/>
          </w:tcPr>
          <w:p w14:paraId="6714A8C3">
            <w:pPr>
              <w:pStyle w:val="5"/>
              <w:spacing w:before="71" w:line="193" w:lineRule="auto"/>
              <w:ind w:left="350"/>
            </w:pPr>
            <w:r>
              <w:t>8</w:t>
            </w:r>
          </w:p>
        </w:tc>
        <w:tc>
          <w:tcPr>
            <w:tcW w:w="670" w:type="dxa"/>
            <w:vAlign w:val="top"/>
          </w:tcPr>
          <w:p w14:paraId="5B32D8B7">
            <w:pPr>
              <w:pStyle w:val="5"/>
              <w:spacing w:before="71" w:line="193" w:lineRule="auto"/>
              <w:ind w:left="292"/>
            </w:pPr>
            <w:r>
              <w:t>9</w:t>
            </w:r>
          </w:p>
        </w:tc>
        <w:tc>
          <w:tcPr>
            <w:tcW w:w="670" w:type="dxa"/>
            <w:vAlign w:val="top"/>
          </w:tcPr>
          <w:p w14:paraId="3CF79EC3">
            <w:pPr>
              <w:pStyle w:val="5"/>
              <w:spacing w:before="71" w:line="193" w:lineRule="auto"/>
              <w:ind w:left="265"/>
            </w:pPr>
            <w:r>
              <w:rPr>
                <w:spacing w:val="-5"/>
              </w:rPr>
              <w:t>10</w:t>
            </w:r>
          </w:p>
        </w:tc>
        <w:tc>
          <w:tcPr>
            <w:tcW w:w="669" w:type="dxa"/>
            <w:vAlign w:val="top"/>
          </w:tcPr>
          <w:p w14:paraId="326BBB6D">
            <w:pPr>
              <w:pStyle w:val="5"/>
              <w:spacing w:before="71" w:line="193" w:lineRule="auto"/>
              <w:ind w:left="267"/>
            </w:pPr>
            <w:r>
              <w:rPr>
                <w:spacing w:val="-7"/>
              </w:rPr>
              <w:t>11</w:t>
            </w:r>
          </w:p>
        </w:tc>
        <w:tc>
          <w:tcPr>
            <w:tcW w:w="674" w:type="dxa"/>
            <w:vAlign w:val="top"/>
          </w:tcPr>
          <w:p w14:paraId="72D92C53">
            <w:pPr>
              <w:pStyle w:val="5"/>
              <w:spacing w:before="71" w:line="193" w:lineRule="auto"/>
              <w:ind w:left="263"/>
            </w:pPr>
            <w:r>
              <w:rPr>
                <w:spacing w:val="-5"/>
              </w:rPr>
              <w:t>12</w:t>
            </w:r>
          </w:p>
        </w:tc>
      </w:tr>
      <w:tr w14:paraId="4061F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1485" w:type="dxa"/>
            <w:vAlign w:val="top"/>
          </w:tcPr>
          <w:p w14:paraId="31BA4D1D">
            <w:pPr>
              <w:pStyle w:val="5"/>
              <w:spacing w:before="40" w:line="200" w:lineRule="auto"/>
              <w:ind w:left="150"/>
              <w:rPr>
                <w:rFonts w:ascii="宋体" w:hAnsi="宋体" w:eastAsia="宋体" w:cs="宋体"/>
              </w:rPr>
            </w:pPr>
            <w:r>
              <w:rPr>
                <w:rFonts w:ascii="宋体" w:hAnsi="宋体" w:eastAsia="宋体" w:cs="宋体"/>
                <w:spacing w:val="-3"/>
              </w:rPr>
              <w:t>负荷（万</w:t>
            </w:r>
            <w:r>
              <w:rPr>
                <w:rFonts w:ascii="宋体" w:hAnsi="宋体" w:eastAsia="宋体" w:cs="宋体"/>
                <w:spacing w:val="-40"/>
              </w:rPr>
              <w:t xml:space="preserve"> </w:t>
            </w:r>
            <w:r>
              <w:rPr>
                <w:spacing w:val="-3"/>
              </w:rPr>
              <w:t>kW</w:t>
            </w:r>
            <w:r>
              <w:rPr>
                <w:rFonts w:ascii="宋体" w:hAnsi="宋体" w:eastAsia="宋体" w:cs="宋体"/>
                <w:spacing w:val="-3"/>
              </w:rPr>
              <w:t>）</w:t>
            </w:r>
          </w:p>
        </w:tc>
        <w:tc>
          <w:tcPr>
            <w:tcW w:w="669" w:type="dxa"/>
            <w:vAlign w:val="top"/>
          </w:tcPr>
          <w:p w14:paraId="6B326694">
            <w:pPr>
              <w:pStyle w:val="5"/>
              <w:spacing w:before="71" w:line="191" w:lineRule="auto"/>
              <w:ind w:left="246"/>
            </w:pPr>
            <w:r>
              <w:rPr>
                <w:spacing w:val="-2"/>
              </w:rPr>
              <w:t>69</w:t>
            </w:r>
          </w:p>
        </w:tc>
        <w:tc>
          <w:tcPr>
            <w:tcW w:w="672" w:type="dxa"/>
            <w:vAlign w:val="top"/>
          </w:tcPr>
          <w:p w14:paraId="0605FC15">
            <w:pPr>
              <w:pStyle w:val="5"/>
              <w:spacing w:before="71" w:line="191" w:lineRule="auto"/>
              <w:ind w:left="249"/>
            </w:pPr>
            <w:r>
              <w:rPr>
                <w:spacing w:val="-2"/>
              </w:rPr>
              <w:t>61</w:t>
            </w:r>
          </w:p>
        </w:tc>
        <w:tc>
          <w:tcPr>
            <w:tcW w:w="670" w:type="dxa"/>
            <w:vAlign w:val="top"/>
          </w:tcPr>
          <w:p w14:paraId="38D4CB8B">
            <w:pPr>
              <w:pStyle w:val="5"/>
              <w:spacing w:before="71" w:line="191" w:lineRule="auto"/>
              <w:ind w:left="248"/>
            </w:pPr>
            <w:r>
              <w:rPr>
                <w:spacing w:val="-2"/>
              </w:rPr>
              <w:t>56</w:t>
            </w:r>
          </w:p>
        </w:tc>
        <w:tc>
          <w:tcPr>
            <w:tcW w:w="669" w:type="dxa"/>
            <w:vAlign w:val="top"/>
          </w:tcPr>
          <w:p w14:paraId="1E5A3C89">
            <w:pPr>
              <w:pStyle w:val="5"/>
              <w:spacing w:before="71" w:line="191" w:lineRule="auto"/>
              <w:ind w:left="250"/>
            </w:pPr>
            <w:r>
              <w:rPr>
                <w:spacing w:val="-2"/>
              </w:rPr>
              <w:t>56</w:t>
            </w:r>
          </w:p>
        </w:tc>
        <w:tc>
          <w:tcPr>
            <w:tcW w:w="669" w:type="dxa"/>
            <w:vAlign w:val="top"/>
          </w:tcPr>
          <w:p w14:paraId="1B469E33">
            <w:pPr>
              <w:pStyle w:val="5"/>
              <w:spacing w:before="71" w:line="191" w:lineRule="auto"/>
              <w:ind w:left="250"/>
            </w:pPr>
            <w:r>
              <w:rPr>
                <w:spacing w:val="-2"/>
              </w:rPr>
              <w:t>57</w:t>
            </w:r>
          </w:p>
        </w:tc>
        <w:tc>
          <w:tcPr>
            <w:tcW w:w="672" w:type="dxa"/>
            <w:vAlign w:val="top"/>
          </w:tcPr>
          <w:p w14:paraId="7E3B29D1">
            <w:pPr>
              <w:pStyle w:val="5"/>
              <w:spacing w:before="71" w:line="191" w:lineRule="auto"/>
              <w:ind w:left="250"/>
            </w:pPr>
            <w:r>
              <w:rPr>
                <w:spacing w:val="-2"/>
              </w:rPr>
              <w:t>61</w:t>
            </w:r>
          </w:p>
        </w:tc>
        <w:tc>
          <w:tcPr>
            <w:tcW w:w="669" w:type="dxa"/>
            <w:vAlign w:val="top"/>
          </w:tcPr>
          <w:p w14:paraId="5EBAF3B4">
            <w:pPr>
              <w:pStyle w:val="5"/>
              <w:spacing w:before="71" w:line="191" w:lineRule="auto"/>
              <w:ind w:left="248"/>
            </w:pPr>
            <w:r>
              <w:rPr>
                <w:spacing w:val="-2"/>
              </w:rPr>
              <w:t>65</w:t>
            </w:r>
          </w:p>
        </w:tc>
        <w:tc>
          <w:tcPr>
            <w:tcW w:w="777" w:type="dxa"/>
            <w:vAlign w:val="top"/>
          </w:tcPr>
          <w:p w14:paraId="14932E37">
            <w:pPr>
              <w:pStyle w:val="5"/>
              <w:spacing w:before="71" w:line="191" w:lineRule="auto"/>
              <w:ind w:left="300"/>
            </w:pPr>
            <w:r>
              <w:rPr>
                <w:spacing w:val="-2"/>
              </w:rPr>
              <w:t>72</w:t>
            </w:r>
          </w:p>
        </w:tc>
        <w:tc>
          <w:tcPr>
            <w:tcW w:w="670" w:type="dxa"/>
            <w:vAlign w:val="top"/>
          </w:tcPr>
          <w:p w14:paraId="2AD728BC">
            <w:pPr>
              <w:pStyle w:val="5"/>
              <w:spacing w:before="71" w:line="191" w:lineRule="auto"/>
              <w:ind w:left="248"/>
            </w:pPr>
            <w:r>
              <w:rPr>
                <w:spacing w:val="-2"/>
              </w:rPr>
              <w:t>74</w:t>
            </w:r>
          </w:p>
        </w:tc>
        <w:tc>
          <w:tcPr>
            <w:tcW w:w="670" w:type="dxa"/>
            <w:vAlign w:val="top"/>
          </w:tcPr>
          <w:p w14:paraId="75C1396F">
            <w:pPr>
              <w:pStyle w:val="5"/>
              <w:spacing w:before="71" w:line="191" w:lineRule="auto"/>
              <w:ind w:left="254"/>
            </w:pPr>
            <w:r>
              <w:rPr>
                <w:spacing w:val="-3"/>
              </w:rPr>
              <w:t>85</w:t>
            </w:r>
          </w:p>
        </w:tc>
        <w:tc>
          <w:tcPr>
            <w:tcW w:w="669" w:type="dxa"/>
            <w:vAlign w:val="top"/>
          </w:tcPr>
          <w:p w14:paraId="33DDDAEC">
            <w:pPr>
              <w:pStyle w:val="5"/>
              <w:spacing w:before="71" w:line="191" w:lineRule="auto"/>
              <w:ind w:left="255"/>
            </w:pPr>
            <w:r>
              <w:rPr>
                <w:spacing w:val="-3"/>
              </w:rPr>
              <w:t>85</w:t>
            </w:r>
          </w:p>
        </w:tc>
        <w:tc>
          <w:tcPr>
            <w:tcW w:w="674" w:type="dxa"/>
            <w:vAlign w:val="top"/>
          </w:tcPr>
          <w:p w14:paraId="6B401854">
            <w:pPr>
              <w:pStyle w:val="5"/>
              <w:spacing w:before="71" w:line="191" w:lineRule="auto"/>
              <w:ind w:left="249"/>
            </w:pPr>
            <w:r>
              <w:rPr>
                <w:spacing w:val="-2"/>
              </w:rPr>
              <w:t>79</w:t>
            </w:r>
          </w:p>
        </w:tc>
      </w:tr>
      <w:tr w14:paraId="0124B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1485" w:type="dxa"/>
            <w:vAlign w:val="top"/>
          </w:tcPr>
          <w:p w14:paraId="0D20C0C1">
            <w:pPr>
              <w:pStyle w:val="5"/>
              <w:spacing w:before="39" w:line="198" w:lineRule="auto"/>
              <w:ind w:left="349"/>
              <w:rPr>
                <w:rFonts w:ascii="宋体" w:hAnsi="宋体" w:eastAsia="宋体" w:cs="宋体"/>
              </w:rPr>
            </w:pPr>
            <w:r>
              <w:rPr>
                <w:rFonts w:ascii="宋体" w:hAnsi="宋体" w:eastAsia="宋体" w:cs="宋体"/>
                <w:spacing w:val="-4"/>
              </w:rPr>
              <w:t>时间（</w:t>
            </w:r>
            <w:r>
              <w:rPr>
                <w:spacing w:val="-4"/>
              </w:rPr>
              <w:t>h</w:t>
            </w:r>
            <w:r>
              <w:rPr>
                <w:rFonts w:ascii="宋体" w:hAnsi="宋体" w:eastAsia="宋体" w:cs="宋体"/>
                <w:spacing w:val="-4"/>
              </w:rPr>
              <w:t>）</w:t>
            </w:r>
          </w:p>
        </w:tc>
        <w:tc>
          <w:tcPr>
            <w:tcW w:w="669" w:type="dxa"/>
            <w:vAlign w:val="top"/>
          </w:tcPr>
          <w:p w14:paraId="3F210CEC">
            <w:pPr>
              <w:pStyle w:val="5"/>
              <w:spacing w:before="69" w:line="190" w:lineRule="auto"/>
              <w:ind w:left="259"/>
            </w:pPr>
            <w:r>
              <w:rPr>
                <w:spacing w:val="-5"/>
              </w:rPr>
              <w:t>13</w:t>
            </w:r>
          </w:p>
        </w:tc>
        <w:tc>
          <w:tcPr>
            <w:tcW w:w="672" w:type="dxa"/>
            <w:vAlign w:val="top"/>
          </w:tcPr>
          <w:p w14:paraId="26F2FF8D">
            <w:pPr>
              <w:pStyle w:val="5"/>
              <w:spacing w:before="69" w:line="190" w:lineRule="auto"/>
              <w:ind w:left="262"/>
            </w:pPr>
            <w:r>
              <w:rPr>
                <w:spacing w:val="-5"/>
              </w:rPr>
              <w:t>14</w:t>
            </w:r>
          </w:p>
        </w:tc>
        <w:tc>
          <w:tcPr>
            <w:tcW w:w="670" w:type="dxa"/>
            <w:vAlign w:val="top"/>
          </w:tcPr>
          <w:p w14:paraId="1027A7CD">
            <w:pPr>
              <w:pStyle w:val="5"/>
              <w:spacing w:before="69" w:line="190" w:lineRule="auto"/>
              <w:ind w:left="260"/>
            </w:pPr>
            <w:r>
              <w:rPr>
                <w:spacing w:val="-5"/>
              </w:rPr>
              <w:t>15</w:t>
            </w:r>
          </w:p>
        </w:tc>
        <w:tc>
          <w:tcPr>
            <w:tcW w:w="669" w:type="dxa"/>
            <w:vAlign w:val="top"/>
          </w:tcPr>
          <w:p w14:paraId="60929C78">
            <w:pPr>
              <w:pStyle w:val="5"/>
              <w:spacing w:before="69" w:line="190" w:lineRule="auto"/>
              <w:ind w:left="262"/>
            </w:pPr>
            <w:r>
              <w:rPr>
                <w:spacing w:val="-5"/>
              </w:rPr>
              <w:t>16</w:t>
            </w:r>
          </w:p>
        </w:tc>
        <w:tc>
          <w:tcPr>
            <w:tcW w:w="669" w:type="dxa"/>
            <w:vAlign w:val="top"/>
          </w:tcPr>
          <w:p w14:paraId="56F42465">
            <w:pPr>
              <w:pStyle w:val="5"/>
              <w:spacing w:before="69" w:line="190" w:lineRule="auto"/>
              <w:ind w:left="263"/>
            </w:pPr>
            <w:r>
              <w:rPr>
                <w:spacing w:val="-5"/>
              </w:rPr>
              <w:t>17</w:t>
            </w:r>
          </w:p>
        </w:tc>
        <w:tc>
          <w:tcPr>
            <w:tcW w:w="672" w:type="dxa"/>
            <w:vAlign w:val="top"/>
          </w:tcPr>
          <w:p w14:paraId="6337DC3C">
            <w:pPr>
              <w:pStyle w:val="5"/>
              <w:spacing w:before="69" w:line="190" w:lineRule="auto"/>
              <w:ind w:left="263"/>
            </w:pPr>
            <w:r>
              <w:rPr>
                <w:spacing w:val="-5"/>
              </w:rPr>
              <w:t>18</w:t>
            </w:r>
          </w:p>
        </w:tc>
        <w:tc>
          <w:tcPr>
            <w:tcW w:w="669" w:type="dxa"/>
            <w:vAlign w:val="top"/>
          </w:tcPr>
          <w:p w14:paraId="55C07FE4">
            <w:pPr>
              <w:pStyle w:val="5"/>
              <w:spacing w:before="69" w:line="190" w:lineRule="auto"/>
              <w:ind w:left="261"/>
            </w:pPr>
            <w:r>
              <w:rPr>
                <w:spacing w:val="-5"/>
              </w:rPr>
              <w:t>19</w:t>
            </w:r>
          </w:p>
        </w:tc>
        <w:tc>
          <w:tcPr>
            <w:tcW w:w="777" w:type="dxa"/>
            <w:vAlign w:val="top"/>
          </w:tcPr>
          <w:p w14:paraId="42395C4A">
            <w:pPr>
              <w:pStyle w:val="5"/>
              <w:spacing w:before="69" w:line="190" w:lineRule="auto"/>
              <w:ind w:left="297"/>
            </w:pPr>
            <w:r>
              <w:rPr>
                <w:spacing w:val="-1"/>
              </w:rPr>
              <w:t>20</w:t>
            </w:r>
          </w:p>
        </w:tc>
        <w:tc>
          <w:tcPr>
            <w:tcW w:w="670" w:type="dxa"/>
            <w:vAlign w:val="top"/>
          </w:tcPr>
          <w:p w14:paraId="0FE60C98">
            <w:pPr>
              <w:pStyle w:val="5"/>
              <w:spacing w:before="69" w:line="190" w:lineRule="auto"/>
              <w:ind w:left="245"/>
            </w:pPr>
            <w:r>
              <w:rPr>
                <w:spacing w:val="-1"/>
              </w:rPr>
              <w:t>21</w:t>
            </w:r>
          </w:p>
        </w:tc>
        <w:tc>
          <w:tcPr>
            <w:tcW w:w="670" w:type="dxa"/>
            <w:vAlign w:val="top"/>
          </w:tcPr>
          <w:p w14:paraId="35B9E786">
            <w:pPr>
              <w:pStyle w:val="5"/>
              <w:spacing w:before="69" w:line="190" w:lineRule="auto"/>
              <w:ind w:left="247"/>
            </w:pPr>
            <w:r>
              <w:rPr>
                <w:spacing w:val="-1"/>
              </w:rPr>
              <w:t>22</w:t>
            </w:r>
          </w:p>
        </w:tc>
        <w:tc>
          <w:tcPr>
            <w:tcW w:w="669" w:type="dxa"/>
            <w:vAlign w:val="top"/>
          </w:tcPr>
          <w:p w14:paraId="7809E5C7">
            <w:pPr>
              <w:pStyle w:val="5"/>
              <w:spacing w:before="69" w:line="190" w:lineRule="auto"/>
              <w:ind w:left="247"/>
            </w:pPr>
            <w:r>
              <w:rPr>
                <w:spacing w:val="-1"/>
              </w:rPr>
              <w:t>23</w:t>
            </w:r>
          </w:p>
        </w:tc>
        <w:tc>
          <w:tcPr>
            <w:tcW w:w="674" w:type="dxa"/>
            <w:vAlign w:val="top"/>
          </w:tcPr>
          <w:p w14:paraId="362B49D7">
            <w:pPr>
              <w:pStyle w:val="5"/>
              <w:spacing w:before="69" w:line="190" w:lineRule="auto"/>
              <w:ind w:left="246"/>
            </w:pPr>
            <w:r>
              <w:rPr>
                <w:spacing w:val="-1"/>
              </w:rPr>
              <w:t>24</w:t>
            </w:r>
          </w:p>
        </w:tc>
      </w:tr>
      <w:tr w14:paraId="27AFD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trPr>
        <w:tc>
          <w:tcPr>
            <w:tcW w:w="1485" w:type="dxa"/>
            <w:vAlign w:val="top"/>
          </w:tcPr>
          <w:p w14:paraId="6C9E3F28">
            <w:pPr>
              <w:pStyle w:val="5"/>
              <w:spacing w:before="41" w:line="202" w:lineRule="auto"/>
              <w:ind w:left="150"/>
              <w:rPr>
                <w:rFonts w:ascii="宋体" w:hAnsi="宋体" w:eastAsia="宋体" w:cs="宋体"/>
              </w:rPr>
            </w:pPr>
            <w:r>
              <w:rPr>
                <w:rFonts w:ascii="宋体" w:hAnsi="宋体" w:eastAsia="宋体" w:cs="宋体"/>
                <w:spacing w:val="-3"/>
              </w:rPr>
              <w:t>负荷（万</w:t>
            </w:r>
            <w:r>
              <w:rPr>
                <w:rFonts w:ascii="宋体" w:hAnsi="宋体" w:eastAsia="宋体" w:cs="宋体"/>
                <w:spacing w:val="-40"/>
              </w:rPr>
              <w:t xml:space="preserve"> </w:t>
            </w:r>
            <w:r>
              <w:rPr>
                <w:spacing w:val="-3"/>
              </w:rPr>
              <w:t>kW</w:t>
            </w:r>
            <w:r>
              <w:rPr>
                <w:rFonts w:ascii="宋体" w:hAnsi="宋体" w:eastAsia="宋体" w:cs="宋体"/>
                <w:spacing w:val="-3"/>
              </w:rPr>
              <w:t>）</w:t>
            </w:r>
          </w:p>
        </w:tc>
        <w:tc>
          <w:tcPr>
            <w:tcW w:w="669" w:type="dxa"/>
            <w:vAlign w:val="top"/>
          </w:tcPr>
          <w:p w14:paraId="41B1AAF5">
            <w:pPr>
              <w:pStyle w:val="5"/>
              <w:spacing w:before="70" w:line="194" w:lineRule="auto"/>
              <w:ind w:left="245"/>
            </w:pPr>
            <w:r>
              <w:rPr>
                <w:spacing w:val="-2"/>
              </w:rPr>
              <w:t>78</w:t>
            </w:r>
          </w:p>
        </w:tc>
        <w:tc>
          <w:tcPr>
            <w:tcW w:w="672" w:type="dxa"/>
            <w:vAlign w:val="top"/>
          </w:tcPr>
          <w:p w14:paraId="3D934430">
            <w:pPr>
              <w:pStyle w:val="5"/>
              <w:spacing w:before="70" w:line="194" w:lineRule="auto"/>
              <w:ind w:left="248"/>
            </w:pPr>
            <w:r>
              <w:rPr>
                <w:spacing w:val="-2"/>
              </w:rPr>
              <w:t>77</w:t>
            </w:r>
          </w:p>
        </w:tc>
        <w:tc>
          <w:tcPr>
            <w:tcW w:w="670" w:type="dxa"/>
            <w:vAlign w:val="top"/>
          </w:tcPr>
          <w:p w14:paraId="7A48534B">
            <w:pPr>
              <w:pStyle w:val="5"/>
              <w:spacing w:before="70" w:line="194" w:lineRule="auto"/>
              <w:ind w:left="246"/>
            </w:pPr>
            <w:r>
              <w:rPr>
                <w:spacing w:val="-2"/>
              </w:rPr>
              <w:t>74</w:t>
            </w:r>
          </w:p>
        </w:tc>
        <w:tc>
          <w:tcPr>
            <w:tcW w:w="669" w:type="dxa"/>
            <w:vAlign w:val="top"/>
          </w:tcPr>
          <w:p w14:paraId="070DB9C5">
            <w:pPr>
              <w:pStyle w:val="5"/>
              <w:spacing w:before="70" w:line="194" w:lineRule="auto"/>
              <w:ind w:left="248"/>
            </w:pPr>
            <w:r>
              <w:rPr>
                <w:spacing w:val="-2"/>
              </w:rPr>
              <w:t>76</w:t>
            </w:r>
          </w:p>
        </w:tc>
        <w:tc>
          <w:tcPr>
            <w:tcW w:w="669" w:type="dxa"/>
            <w:vAlign w:val="top"/>
          </w:tcPr>
          <w:p w14:paraId="4AC0DCD1">
            <w:pPr>
              <w:pStyle w:val="5"/>
              <w:spacing w:before="70" w:line="194" w:lineRule="auto"/>
              <w:ind w:left="248"/>
            </w:pPr>
            <w:r>
              <w:rPr>
                <w:spacing w:val="-2"/>
              </w:rPr>
              <w:t>78</w:t>
            </w:r>
          </w:p>
        </w:tc>
        <w:tc>
          <w:tcPr>
            <w:tcW w:w="672" w:type="dxa"/>
            <w:vAlign w:val="top"/>
          </w:tcPr>
          <w:p w14:paraId="76D8F22F">
            <w:pPr>
              <w:pStyle w:val="5"/>
              <w:spacing w:before="70" w:line="194" w:lineRule="auto"/>
              <w:ind w:left="253"/>
            </w:pPr>
            <w:r>
              <w:rPr>
                <w:spacing w:val="-3"/>
              </w:rPr>
              <w:t>81</w:t>
            </w:r>
          </w:p>
        </w:tc>
        <w:tc>
          <w:tcPr>
            <w:tcW w:w="669" w:type="dxa"/>
            <w:vAlign w:val="top"/>
          </w:tcPr>
          <w:p w14:paraId="22E4CBFB">
            <w:pPr>
              <w:pStyle w:val="5"/>
              <w:spacing w:before="70" w:line="194" w:lineRule="auto"/>
              <w:ind w:left="247"/>
            </w:pPr>
            <w:r>
              <w:rPr>
                <w:spacing w:val="-2"/>
              </w:rPr>
              <w:t>92</w:t>
            </w:r>
          </w:p>
        </w:tc>
        <w:tc>
          <w:tcPr>
            <w:tcW w:w="777" w:type="dxa"/>
            <w:vAlign w:val="top"/>
          </w:tcPr>
          <w:p w14:paraId="2EE65A4E">
            <w:pPr>
              <w:pStyle w:val="5"/>
              <w:spacing w:before="70" w:line="194" w:lineRule="auto"/>
              <w:ind w:left="269"/>
            </w:pPr>
            <w:r>
              <w:rPr>
                <w:spacing w:val="-5"/>
              </w:rPr>
              <w:t>100</w:t>
            </w:r>
          </w:p>
        </w:tc>
        <w:tc>
          <w:tcPr>
            <w:tcW w:w="670" w:type="dxa"/>
            <w:vAlign w:val="top"/>
          </w:tcPr>
          <w:p w14:paraId="243604B9">
            <w:pPr>
              <w:pStyle w:val="5"/>
              <w:spacing w:before="70" w:line="194" w:lineRule="auto"/>
              <w:ind w:left="249"/>
            </w:pPr>
            <w:r>
              <w:rPr>
                <w:spacing w:val="-2"/>
              </w:rPr>
              <w:t>98</w:t>
            </w:r>
          </w:p>
        </w:tc>
        <w:tc>
          <w:tcPr>
            <w:tcW w:w="670" w:type="dxa"/>
            <w:vAlign w:val="top"/>
          </w:tcPr>
          <w:p w14:paraId="6AD5AF83">
            <w:pPr>
              <w:pStyle w:val="5"/>
              <w:spacing w:before="70" w:line="194" w:lineRule="auto"/>
              <w:ind w:left="251"/>
            </w:pPr>
            <w:r>
              <w:rPr>
                <w:spacing w:val="-2"/>
              </w:rPr>
              <w:t>91</w:t>
            </w:r>
          </w:p>
        </w:tc>
        <w:tc>
          <w:tcPr>
            <w:tcW w:w="669" w:type="dxa"/>
            <w:vAlign w:val="top"/>
          </w:tcPr>
          <w:p w14:paraId="05085B0D">
            <w:pPr>
              <w:pStyle w:val="5"/>
              <w:spacing w:before="70" w:line="194" w:lineRule="auto"/>
              <w:ind w:left="255"/>
            </w:pPr>
            <w:r>
              <w:rPr>
                <w:spacing w:val="-3"/>
              </w:rPr>
              <w:t>81</w:t>
            </w:r>
          </w:p>
        </w:tc>
        <w:tc>
          <w:tcPr>
            <w:tcW w:w="674" w:type="dxa"/>
            <w:vAlign w:val="top"/>
          </w:tcPr>
          <w:p w14:paraId="20A1DA5E">
            <w:pPr>
              <w:pStyle w:val="5"/>
              <w:spacing w:before="70" w:line="194" w:lineRule="auto"/>
              <w:ind w:left="249"/>
            </w:pPr>
            <w:r>
              <w:rPr>
                <w:spacing w:val="-2"/>
              </w:rPr>
              <w:t>77</w:t>
            </w:r>
          </w:p>
        </w:tc>
      </w:tr>
    </w:tbl>
    <w:p w14:paraId="36C86B2D">
      <w:pPr>
        <w:pStyle w:val="2"/>
        <w:spacing w:before="38" w:line="234" w:lineRule="auto"/>
        <w:ind w:left="4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A1.5</w:t>
      </w:r>
      <w:r>
        <w:rPr>
          <w:rFonts w:ascii="Times New Roman" w:hAnsi="Times New Roman" w:eastAsia="Times New Roman" w:cs="Times New Roman"/>
          <w:spacing w:val="15"/>
          <w:w w:val="101"/>
          <w:sz w:val="18"/>
          <w:szCs w:val="18"/>
        </w:rPr>
        <w:t xml:space="preserve">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kW        B2</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C2.5        D3</w:t>
      </w:r>
    </w:p>
    <w:p w14:paraId="085C2A8A">
      <w:pPr>
        <w:spacing w:line="234" w:lineRule="auto"/>
        <w:rPr>
          <w:rFonts w:ascii="Times New Roman" w:hAnsi="Times New Roman" w:eastAsia="Times New Roman" w:cs="Times New Roman"/>
          <w:sz w:val="18"/>
          <w:szCs w:val="18"/>
        </w:rPr>
        <w:sectPr>
          <w:headerReference r:id="rId16" w:type="default"/>
          <w:footerReference r:id="rId17" w:type="default"/>
          <w:pgSz w:w="11907" w:h="16839"/>
          <w:pgMar w:top="985" w:right="1130" w:bottom="862" w:left="1135" w:header="668" w:footer="634" w:gutter="0"/>
          <w:cols w:space="720" w:num="1"/>
        </w:sectPr>
      </w:pPr>
    </w:p>
    <w:p w14:paraId="4F9D5900">
      <w:pPr>
        <w:pStyle w:val="2"/>
        <w:spacing w:before="1" w:line="226" w:lineRule="auto"/>
        <w:ind w:left="122" w:right="114" w:hanging="6"/>
        <w:rPr>
          <w:sz w:val="18"/>
          <w:szCs w:val="18"/>
        </w:rPr>
      </w:pPr>
      <w:r>
        <w:rPr>
          <w:rFonts w:ascii="Times New Roman" w:hAnsi="Times New Roman" w:eastAsia="Times New Roman" w:cs="Times New Roman"/>
          <w:sz w:val="18"/>
          <w:szCs w:val="18"/>
        </w:rPr>
        <w:t>24</w:t>
      </w:r>
      <w:r>
        <w:rPr>
          <w:rFonts w:ascii="Times New Roman" w:hAnsi="Times New Roman" w:eastAsia="Times New Roman" w:cs="Times New Roman"/>
          <w:spacing w:val="16"/>
          <w:w w:val="101"/>
          <w:sz w:val="18"/>
          <w:szCs w:val="18"/>
        </w:rPr>
        <w:t xml:space="preserve"> </w:t>
      </w:r>
      <w:r>
        <w:rPr>
          <w:sz w:val="18"/>
          <w:szCs w:val="18"/>
        </w:rPr>
        <w:t>某水库各组回水计算成果见下表。第一组成果重天然水面线与回水曲线的水面比降关系</w:t>
      </w:r>
      <w:r>
        <w:rPr>
          <w:spacing w:val="-1"/>
          <w:sz w:val="18"/>
          <w:szCs w:val="18"/>
        </w:rPr>
        <w:t>是否符合一般规律？第二组成果中同一坝前水位情况下不同库区流量的回水曲线的水面比降关系是否符合一般规律。</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3"/>
        <w:gridCol w:w="1603"/>
        <w:gridCol w:w="1590"/>
        <w:gridCol w:w="1593"/>
        <w:gridCol w:w="1619"/>
        <w:gridCol w:w="1627"/>
      </w:tblGrid>
      <w:tr w14:paraId="6E383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trPr>
        <w:tc>
          <w:tcPr>
            <w:tcW w:w="1603" w:type="dxa"/>
            <w:vMerge w:val="restart"/>
            <w:tcBorders>
              <w:bottom w:val="nil"/>
            </w:tcBorders>
            <w:vAlign w:val="top"/>
          </w:tcPr>
          <w:p w14:paraId="55F6CFA3">
            <w:pPr>
              <w:spacing w:before="293" w:line="220" w:lineRule="auto"/>
              <w:ind w:left="542"/>
              <w:rPr>
                <w:rFonts w:ascii="宋体" w:hAnsi="宋体" w:eastAsia="宋体" w:cs="宋体"/>
                <w:sz w:val="18"/>
                <w:szCs w:val="18"/>
              </w:rPr>
            </w:pPr>
            <w:r>
              <w:rPr>
                <w:rFonts w:ascii="宋体" w:hAnsi="宋体" w:eastAsia="宋体" w:cs="宋体"/>
                <w:spacing w:val="-4"/>
                <w:sz w:val="18"/>
                <w:szCs w:val="18"/>
              </w:rPr>
              <w:t>断面号</w:t>
            </w:r>
          </w:p>
        </w:tc>
        <w:tc>
          <w:tcPr>
            <w:tcW w:w="1603" w:type="dxa"/>
            <w:vMerge w:val="restart"/>
            <w:tcBorders>
              <w:bottom w:val="nil"/>
            </w:tcBorders>
            <w:vAlign w:val="top"/>
          </w:tcPr>
          <w:p w14:paraId="64BFC15C">
            <w:pPr>
              <w:pStyle w:val="5"/>
              <w:spacing w:before="294" w:line="234" w:lineRule="auto"/>
              <w:ind w:left="284"/>
              <w:rPr>
                <w:rFonts w:ascii="宋体" w:hAnsi="宋体" w:eastAsia="宋体" w:cs="宋体"/>
              </w:rPr>
            </w:pPr>
            <w:r>
              <w:rPr>
                <w:rFonts w:ascii="宋体" w:hAnsi="宋体" w:eastAsia="宋体" w:cs="宋体"/>
                <w:spacing w:val="-2"/>
              </w:rPr>
              <w:t>起点距（</w:t>
            </w:r>
            <w:r>
              <w:rPr>
                <w:spacing w:val="-2"/>
              </w:rPr>
              <w:t>m</w:t>
            </w:r>
            <w:r>
              <w:rPr>
                <w:rFonts w:ascii="宋体" w:hAnsi="宋体" w:eastAsia="宋体" w:cs="宋体"/>
                <w:spacing w:val="-2"/>
              </w:rPr>
              <w:t>）</w:t>
            </w:r>
          </w:p>
        </w:tc>
        <w:tc>
          <w:tcPr>
            <w:tcW w:w="3183" w:type="dxa"/>
            <w:gridSpan w:val="2"/>
            <w:vAlign w:val="top"/>
          </w:tcPr>
          <w:p w14:paraId="0B808F9C">
            <w:pPr>
              <w:spacing w:before="42" w:line="201" w:lineRule="auto"/>
              <w:ind w:left="1325"/>
              <w:rPr>
                <w:rFonts w:ascii="宋体" w:hAnsi="宋体" w:eastAsia="宋体" w:cs="宋体"/>
                <w:sz w:val="18"/>
                <w:szCs w:val="18"/>
              </w:rPr>
            </w:pPr>
            <w:r>
              <w:rPr>
                <w:rFonts w:ascii="宋体" w:hAnsi="宋体" w:eastAsia="宋体" w:cs="宋体"/>
                <w:spacing w:val="-3"/>
                <w:sz w:val="18"/>
                <w:szCs w:val="18"/>
              </w:rPr>
              <w:t>第一组</w:t>
            </w:r>
          </w:p>
        </w:tc>
        <w:tc>
          <w:tcPr>
            <w:tcW w:w="3246" w:type="dxa"/>
            <w:gridSpan w:val="2"/>
            <w:vAlign w:val="top"/>
          </w:tcPr>
          <w:p w14:paraId="4340E880">
            <w:pPr>
              <w:spacing w:before="42" w:line="201" w:lineRule="auto"/>
              <w:ind w:left="1354"/>
              <w:rPr>
                <w:rFonts w:ascii="宋体" w:hAnsi="宋体" w:eastAsia="宋体" w:cs="宋体"/>
                <w:sz w:val="18"/>
                <w:szCs w:val="18"/>
              </w:rPr>
            </w:pPr>
            <w:r>
              <w:rPr>
                <w:rFonts w:ascii="宋体" w:hAnsi="宋体" w:eastAsia="宋体" w:cs="宋体"/>
                <w:spacing w:val="-2"/>
                <w:sz w:val="18"/>
                <w:szCs w:val="18"/>
              </w:rPr>
              <w:t>第二组</w:t>
            </w:r>
          </w:p>
        </w:tc>
      </w:tr>
      <w:tr w14:paraId="1E234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1603" w:type="dxa"/>
            <w:vMerge w:val="continue"/>
            <w:tcBorders>
              <w:top w:val="nil"/>
              <w:bottom w:val="nil"/>
            </w:tcBorders>
            <w:vAlign w:val="top"/>
          </w:tcPr>
          <w:p w14:paraId="0960D8A5">
            <w:pPr>
              <w:rPr>
                <w:rFonts w:ascii="Arial"/>
                <w:sz w:val="21"/>
              </w:rPr>
            </w:pPr>
          </w:p>
        </w:tc>
        <w:tc>
          <w:tcPr>
            <w:tcW w:w="1603" w:type="dxa"/>
            <w:vMerge w:val="continue"/>
            <w:tcBorders>
              <w:top w:val="nil"/>
              <w:bottom w:val="nil"/>
            </w:tcBorders>
            <w:vAlign w:val="top"/>
          </w:tcPr>
          <w:p w14:paraId="49E8D76E">
            <w:pPr>
              <w:rPr>
                <w:rFonts w:ascii="Arial"/>
                <w:sz w:val="21"/>
              </w:rPr>
            </w:pPr>
          </w:p>
        </w:tc>
        <w:tc>
          <w:tcPr>
            <w:tcW w:w="3183" w:type="dxa"/>
            <w:gridSpan w:val="2"/>
            <w:vAlign w:val="top"/>
          </w:tcPr>
          <w:p w14:paraId="1D58F79F">
            <w:pPr>
              <w:pStyle w:val="5"/>
              <w:spacing w:before="73" w:line="186" w:lineRule="auto"/>
              <w:ind w:left="1369"/>
            </w:pPr>
            <w:r>
              <w:t>P=5%</w:t>
            </w:r>
          </w:p>
        </w:tc>
        <w:tc>
          <w:tcPr>
            <w:tcW w:w="3246" w:type="dxa"/>
            <w:gridSpan w:val="2"/>
            <w:vAlign w:val="top"/>
          </w:tcPr>
          <w:p w14:paraId="1F7E6F45">
            <w:pPr>
              <w:pStyle w:val="5"/>
              <w:spacing w:before="40" w:line="200" w:lineRule="auto"/>
              <w:ind w:left="878"/>
              <w:rPr>
                <w:rFonts w:ascii="宋体" w:hAnsi="宋体" w:eastAsia="宋体" w:cs="宋体"/>
              </w:rPr>
            </w:pPr>
            <w:r>
              <w:rPr>
                <w:rFonts w:ascii="宋体" w:hAnsi="宋体" w:eastAsia="宋体" w:cs="宋体"/>
                <w:spacing w:val="-4"/>
              </w:rPr>
              <w:t>坝前水位</w:t>
            </w:r>
            <w:r>
              <w:rPr>
                <w:rFonts w:ascii="宋体" w:hAnsi="宋体" w:eastAsia="宋体" w:cs="宋体"/>
                <w:spacing w:val="-26"/>
              </w:rPr>
              <w:t xml:space="preserve"> </w:t>
            </w:r>
            <w:r>
              <w:rPr>
                <w:spacing w:val="-4"/>
              </w:rPr>
              <w:t>80m</w:t>
            </w:r>
            <w:r>
              <w:rPr>
                <w:spacing w:val="23"/>
              </w:rPr>
              <w:t xml:space="preserve"> </w:t>
            </w:r>
            <w:r>
              <w:rPr>
                <w:rFonts w:ascii="宋体" w:hAnsi="宋体" w:eastAsia="宋体" w:cs="宋体"/>
                <w:spacing w:val="-4"/>
              </w:rPr>
              <w:t>回水</w:t>
            </w:r>
          </w:p>
        </w:tc>
      </w:tr>
      <w:tr w14:paraId="10DC2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1603" w:type="dxa"/>
            <w:vMerge w:val="continue"/>
            <w:tcBorders>
              <w:top w:val="nil"/>
            </w:tcBorders>
            <w:vAlign w:val="top"/>
          </w:tcPr>
          <w:p w14:paraId="512D30C9">
            <w:pPr>
              <w:rPr>
                <w:rFonts w:ascii="Arial"/>
                <w:sz w:val="21"/>
              </w:rPr>
            </w:pPr>
          </w:p>
        </w:tc>
        <w:tc>
          <w:tcPr>
            <w:tcW w:w="1603" w:type="dxa"/>
            <w:vMerge w:val="continue"/>
            <w:tcBorders>
              <w:top w:val="nil"/>
            </w:tcBorders>
            <w:vAlign w:val="top"/>
          </w:tcPr>
          <w:p w14:paraId="2C6631AB">
            <w:pPr>
              <w:rPr>
                <w:rFonts w:ascii="Arial"/>
                <w:sz w:val="21"/>
              </w:rPr>
            </w:pPr>
          </w:p>
        </w:tc>
        <w:tc>
          <w:tcPr>
            <w:tcW w:w="1590" w:type="dxa"/>
            <w:vAlign w:val="top"/>
          </w:tcPr>
          <w:p w14:paraId="749745C8">
            <w:pPr>
              <w:spacing w:before="39" w:line="199" w:lineRule="auto"/>
              <w:ind w:left="621"/>
              <w:rPr>
                <w:rFonts w:ascii="宋体" w:hAnsi="宋体" w:eastAsia="宋体" w:cs="宋体"/>
                <w:sz w:val="18"/>
                <w:szCs w:val="18"/>
              </w:rPr>
            </w:pPr>
            <w:r>
              <w:rPr>
                <w:rFonts w:ascii="宋体" w:hAnsi="宋体" w:eastAsia="宋体" w:cs="宋体"/>
                <w:spacing w:val="-3"/>
                <w:sz w:val="18"/>
                <w:szCs w:val="18"/>
              </w:rPr>
              <w:t>天然</w:t>
            </w:r>
          </w:p>
        </w:tc>
        <w:tc>
          <w:tcPr>
            <w:tcW w:w="1593" w:type="dxa"/>
            <w:vAlign w:val="top"/>
          </w:tcPr>
          <w:p w14:paraId="5A541263">
            <w:pPr>
              <w:spacing w:before="39" w:line="199" w:lineRule="auto"/>
              <w:ind w:left="636"/>
              <w:rPr>
                <w:rFonts w:ascii="宋体" w:hAnsi="宋体" w:eastAsia="宋体" w:cs="宋体"/>
                <w:sz w:val="18"/>
                <w:szCs w:val="18"/>
              </w:rPr>
            </w:pPr>
            <w:r>
              <w:rPr>
                <w:rFonts w:ascii="宋体" w:hAnsi="宋体" w:eastAsia="宋体" w:cs="宋体"/>
                <w:spacing w:val="-7"/>
                <w:sz w:val="18"/>
                <w:szCs w:val="18"/>
              </w:rPr>
              <w:t>回水</w:t>
            </w:r>
          </w:p>
        </w:tc>
        <w:tc>
          <w:tcPr>
            <w:tcW w:w="1619" w:type="dxa"/>
            <w:vAlign w:val="top"/>
          </w:tcPr>
          <w:p w14:paraId="75DDBB6E">
            <w:pPr>
              <w:pStyle w:val="5"/>
              <w:spacing w:before="70" w:line="190" w:lineRule="auto"/>
              <w:ind w:left="362"/>
            </w:pPr>
            <w:r>
              <w:t>Q=1000m3/s</w:t>
            </w:r>
          </w:p>
        </w:tc>
        <w:tc>
          <w:tcPr>
            <w:tcW w:w="1627" w:type="dxa"/>
            <w:vAlign w:val="top"/>
          </w:tcPr>
          <w:p w14:paraId="7FB4E06E">
            <w:pPr>
              <w:pStyle w:val="5"/>
              <w:spacing w:before="70" w:line="190" w:lineRule="auto"/>
              <w:ind w:left="364"/>
            </w:pPr>
            <w:r>
              <w:t>Q=1500m3/s</w:t>
            </w:r>
          </w:p>
        </w:tc>
      </w:tr>
      <w:tr w14:paraId="31AD5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1603" w:type="dxa"/>
            <w:vAlign w:val="top"/>
          </w:tcPr>
          <w:p w14:paraId="1E2DEBF4">
            <w:pPr>
              <w:pStyle w:val="5"/>
              <w:spacing w:before="70" w:line="190" w:lineRule="auto"/>
              <w:ind w:left="604"/>
            </w:pPr>
            <w:r>
              <w:rPr>
                <w:spacing w:val="-2"/>
              </w:rPr>
              <w:t>C.S.1</w:t>
            </w:r>
          </w:p>
        </w:tc>
        <w:tc>
          <w:tcPr>
            <w:tcW w:w="1603" w:type="dxa"/>
            <w:vAlign w:val="top"/>
          </w:tcPr>
          <w:p w14:paraId="135C9D7E">
            <w:pPr>
              <w:pStyle w:val="5"/>
              <w:spacing w:before="40" w:line="198" w:lineRule="auto"/>
              <w:ind w:left="398"/>
              <w:rPr>
                <w:rFonts w:ascii="宋体" w:hAnsi="宋体" w:eastAsia="宋体" w:cs="宋体"/>
              </w:rPr>
            </w:pPr>
            <w:r>
              <w:rPr>
                <w:spacing w:val="-3"/>
              </w:rPr>
              <w:t>0</w:t>
            </w:r>
            <w:r>
              <w:rPr>
                <w:rFonts w:ascii="宋体" w:hAnsi="宋体" w:eastAsia="宋体" w:cs="宋体"/>
                <w:spacing w:val="-3"/>
              </w:rPr>
              <w:t>（坝址）</w:t>
            </w:r>
          </w:p>
        </w:tc>
        <w:tc>
          <w:tcPr>
            <w:tcW w:w="1590" w:type="dxa"/>
            <w:vAlign w:val="top"/>
          </w:tcPr>
          <w:p w14:paraId="5D8135F0">
            <w:pPr>
              <w:pStyle w:val="5"/>
              <w:spacing w:before="70" w:line="190" w:lineRule="auto"/>
              <w:ind w:left="702"/>
            </w:pPr>
            <w:r>
              <w:rPr>
                <w:spacing w:val="-1"/>
              </w:rPr>
              <w:t>45</w:t>
            </w:r>
          </w:p>
        </w:tc>
        <w:tc>
          <w:tcPr>
            <w:tcW w:w="1593" w:type="dxa"/>
            <w:vAlign w:val="top"/>
          </w:tcPr>
          <w:p w14:paraId="172AFE30">
            <w:pPr>
              <w:pStyle w:val="5"/>
              <w:spacing w:before="70" w:line="190" w:lineRule="auto"/>
              <w:ind w:left="710"/>
            </w:pPr>
            <w:r>
              <w:rPr>
                <w:spacing w:val="-2"/>
              </w:rPr>
              <w:t>75</w:t>
            </w:r>
          </w:p>
        </w:tc>
        <w:tc>
          <w:tcPr>
            <w:tcW w:w="1619" w:type="dxa"/>
            <w:vAlign w:val="top"/>
          </w:tcPr>
          <w:p w14:paraId="5837FD07">
            <w:pPr>
              <w:pStyle w:val="5"/>
              <w:spacing w:before="70" w:line="190" w:lineRule="auto"/>
              <w:ind w:left="729"/>
            </w:pPr>
            <w:r>
              <w:rPr>
                <w:spacing w:val="-3"/>
              </w:rPr>
              <w:t>80</w:t>
            </w:r>
          </w:p>
        </w:tc>
        <w:tc>
          <w:tcPr>
            <w:tcW w:w="1627" w:type="dxa"/>
            <w:vAlign w:val="top"/>
          </w:tcPr>
          <w:p w14:paraId="03E82D2B">
            <w:pPr>
              <w:pStyle w:val="5"/>
              <w:spacing w:before="70" w:line="190" w:lineRule="auto"/>
              <w:ind w:left="731"/>
            </w:pPr>
            <w:r>
              <w:rPr>
                <w:spacing w:val="-3"/>
              </w:rPr>
              <w:t>80</w:t>
            </w:r>
          </w:p>
        </w:tc>
      </w:tr>
      <w:tr w14:paraId="7462B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1603" w:type="dxa"/>
            <w:vAlign w:val="top"/>
          </w:tcPr>
          <w:p w14:paraId="686382AB">
            <w:pPr>
              <w:pStyle w:val="5"/>
              <w:spacing w:before="71" w:line="189" w:lineRule="auto"/>
              <w:ind w:left="604"/>
            </w:pPr>
            <w:r>
              <w:rPr>
                <w:spacing w:val="-2"/>
              </w:rPr>
              <w:t>C.S.2</w:t>
            </w:r>
          </w:p>
        </w:tc>
        <w:tc>
          <w:tcPr>
            <w:tcW w:w="1603" w:type="dxa"/>
            <w:vAlign w:val="top"/>
          </w:tcPr>
          <w:p w14:paraId="5F52DB20">
            <w:pPr>
              <w:pStyle w:val="5"/>
              <w:spacing w:before="71" w:line="189" w:lineRule="auto"/>
              <w:ind w:left="620"/>
            </w:pPr>
            <w:r>
              <w:rPr>
                <w:spacing w:val="-1"/>
              </w:rPr>
              <w:t>2000</w:t>
            </w:r>
          </w:p>
        </w:tc>
        <w:tc>
          <w:tcPr>
            <w:tcW w:w="1590" w:type="dxa"/>
            <w:vAlign w:val="top"/>
          </w:tcPr>
          <w:p w14:paraId="26D3C08B">
            <w:pPr>
              <w:pStyle w:val="5"/>
              <w:spacing w:before="71" w:line="189" w:lineRule="auto"/>
              <w:ind w:left="708"/>
            </w:pPr>
            <w:r>
              <w:rPr>
                <w:spacing w:val="-2"/>
              </w:rPr>
              <w:t>51</w:t>
            </w:r>
          </w:p>
        </w:tc>
        <w:tc>
          <w:tcPr>
            <w:tcW w:w="1593" w:type="dxa"/>
            <w:vAlign w:val="top"/>
          </w:tcPr>
          <w:p w14:paraId="1D2F1286">
            <w:pPr>
              <w:pStyle w:val="5"/>
              <w:spacing w:before="71" w:line="189" w:lineRule="auto"/>
              <w:ind w:left="642"/>
            </w:pPr>
            <w:r>
              <w:rPr>
                <w:spacing w:val="-2"/>
              </w:rPr>
              <w:t>75.3</w:t>
            </w:r>
          </w:p>
        </w:tc>
        <w:tc>
          <w:tcPr>
            <w:tcW w:w="1619" w:type="dxa"/>
            <w:vAlign w:val="top"/>
          </w:tcPr>
          <w:p w14:paraId="30F2EA05">
            <w:pPr>
              <w:pStyle w:val="5"/>
              <w:spacing w:before="71" w:line="189" w:lineRule="auto"/>
              <w:ind w:left="616"/>
            </w:pPr>
            <w:r>
              <w:rPr>
                <w:spacing w:val="-2"/>
              </w:rPr>
              <w:t>80.04</w:t>
            </w:r>
          </w:p>
        </w:tc>
        <w:tc>
          <w:tcPr>
            <w:tcW w:w="1627" w:type="dxa"/>
            <w:vAlign w:val="top"/>
          </w:tcPr>
          <w:p w14:paraId="7C4FC029">
            <w:pPr>
              <w:pStyle w:val="5"/>
              <w:spacing w:before="71" w:line="189" w:lineRule="auto"/>
              <w:ind w:left="618"/>
            </w:pPr>
            <w:r>
              <w:rPr>
                <w:spacing w:val="-2"/>
              </w:rPr>
              <w:t>80.05</w:t>
            </w:r>
          </w:p>
        </w:tc>
      </w:tr>
      <w:tr w14:paraId="5F770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1603" w:type="dxa"/>
            <w:vAlign w:val="top"/>
          </w:tcPr>
          <w:p w14:paraId="570032FC">
            <w:pPr>
              <w:pStyle w:val="5"/>
              <w:spacing w:before="71" w:line="188" w:lineRule="auto"/>
              <w:ind w:left="604"/>
            </w:pPr>
            <w:r>
              <w:rPr>
                <w:spacing w:val="-2"/>
              </w:rPr>
              <w:t>C.S.3</w:t>
            </w:r>
          </w:p>
        </w:tc>
        <w:tc>
          <w:tcPr>
            <w:tcW w:w="1603" w:type="dxa"/>
            <w:vAlign w:val="top"/>
          </w:tcPr>
          <w:p w14:paraId="4E4B8179">
            <w:pPr>
              <w:pStyle w:val="5"/>
              <w:spacing w:before="71" w:line="188" w:lineRule="auto"/>
              <w:ind w:left="620"/>
            </w:pPr>
            <w:r>
              <w:rPr>
                <w:spacing w:val="-1"/>
              </w:rPr>
              <w:t>4000</w:t>
            </w:r>
          </w:p>
        </w:tc>
        <w:tc>
          <w:tcPr>
            <w:tcW w:w="1590" w:type="dxa"/>
            <w:vAlign w:val="top"/>
          </w:tcPr>
          <w:p w14:paraId="4BEC5723">
            <w:pPr>
              <w:pStyle w:val="5"/>
              <w:spacing w:before="71" w:line="188" w:lineRule="auto"/>
              <w:ind w:left="708"/>
            </w:pPr>
            <w:r>
              <w:rPr>
                <w:spacing w:val="-2"/>
              </w:rPr>
              <w:t>57</w:t>
            </w:r>
          </w:p>
        </w:tc>
        <w:tc>
          <w:tcPr>
            <w:tcW w:w="1593" w:type="dxa"/>
            <w:vAlign w:val="top"/>
          </w:tcPr>
          <w:p w14:paraId="00DB7EC1">
            <w:pPr>
              <w:pStyle w:val="5"/>
              <w:spacing w:before="71" w:line="188" w:lineRule="auto"/>
              <w:ind w:left="642"/>
            </w:pPr>
            <w:r>
              <w:rPr>
                <w:spacing w:val="-2"/>
              </w:rPr>
              <w:t>75.5</w:t>
            </w:r>
          </w:p>
        </w:tc>
        <w:tc>
          <w:tcPr>
            <w:tcW w:w="1619" w:type="dxa"/>
            <w:vAlign w:val="top"/>
          </w:tcPr>
          <w:p w14:paraId="5D665DF2">
            <w:pPr>
              <w:pStyle w:val="5"/>
              <w:spacing w:before="71" w:line="188" w:lineRule="auto"/>
              <w:ind w:left="616"/>
            </w:pPr>
            <w:r>
              <w:rPr>
                <w:spacing w:val="-2"/>
              </w:rPr>
              <w:t>80.14</w:t>
            </w:r>
          </w:p>
        </w:tc>
        <w:tc>
          <w:tcPr>
            <w:tcW w:w="1627" w:type="dxa"/>
            <w:vAlign w:val="top"/>
          </w:tcPr>
          <w:p w14:paraId="0DFD7336">
            <w:pPr>
              <w:pStyle w:val="5"/>
              <w:spacing w:before="71" w:line="188" w:lineRule="auto"/>
              <w:ind w:left="618"/>
            </w:pPr>
            <w:r>
              <w:rPr>
                <w:spacing w:val="-2"/>
              </w:rPr>
              <w:t>80.25</w:t>
            </w:r>
          </w:p>
        </w:tc>
      </w:tr>
      <w:tr w14:paraId="04E27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1603" w:type="dxa"/>
            <w:vAlign w:val="top"/>
          </w:tcPr>
          <w:p w14:paraId="19872899">
            <w:pPr>
              <w:pStyle w:val="5"/>
              <w:spacing w:before="71" w:line="196" w:lineRule="auto"/>
              <w:ind w:left="604"/>
            </w:pPr>
            <w:r>
              <w:rPr>
                <w:spacing w:val="-2"/>
              </w:rPr>
              <w:t>C.S.4</w:t>
            </w:r>
          </w:p>
        </w:tc>
        <w:tc>
          <w:tcPr>
            <w:tcW w:w="1603" w:type="dxa"/>
            <w:vAlign w:val="top"/>
          </w:tcPr>
          <w:p w14:paraId="3A3E9976">
            <w:pPr>
              <w:pStyle w:val="5"/>
              <w:spacing w:before="71" w:line="196" w:lineRule="auto"/>
              <w:ind w:left="624"/>
            </w:pPr>
            <w:r>
              <w:rPr>
                <w:spacing w:val="-2"/>
              </w:rPr>
              <w:t>6000</w:t>
            </w:r>
          </w:p>
        </w:tc>
        <w:tc>
          <w:tcPr>
            <w:tcW w:w="1590" w:type="dxa"/>
            <w:vAlign w:val="top"/>
          </w:tcPr>
          <w:p w14:paraId="0AE68534">
            <w:pPr>
              <w:pStyle w:val="5"/>
              <w:spacing w:before="71" w:line="196" w:lineRule="auto"/>
              <w:ind w:left="707"/>
            </w:pPr>
            <w:r>
              <w:rPr>
                <w:spacing w:val="-2"/>
              </w:rPr>
              <w:t>65</w:t>
            </w:r>
          </w:p>
        </w:tc>
        <w:tc>
          <w:tcPr>
            <w:tcW w:w="1593" w:type="dxa"/>
            <w:vAlign w:val="top"/>
          </w:tcPr>
          <w:p w14:paraId="4325FE43">
            <w:pPr>
              <w:pStyle w:val="5"/>
              <w:spacing w:before="71" w:line="196" w:lineRule="auto"/>
              <w:ind w:left="642"/>
            </w:pPr>
            <w:r>
              <w:rPr>
                <w:spacing w:val="-2"/>
              </w:rPr>
              <w:t>75.6</w:t>
            </w:r>
          </w:p>
        </w:tc>
        <w:tc>
          <w:tcPr>
            <w:tcW w:w="1619" w:type="dxa"/>
            <w:vAlign w:val="top"/>
          </w:tcPr>
          <w:p w14:paraId="079F325C">
            <w:pPr>
              <w:pStyle w:val="5"/>
              <w:spacing w:before="71" w:line="196" w:lineRule="auto"/>
              <w:ind w:left="662"/>
            </w:pPr>
            <w:r>
              <w:rPr>
                <w:spacing w:val="-3"/>
              </w:rPr>
              <w:t>80.3</w:t>
            </w:r>
          </w:p>
        </w:tc>
        <w:tc>
          <w:tcPr>
            <w:tcW w:w="1627" w:type="dxa"/>
            <w:vAlign w:val="top"/>
          </w:tcPr>
          <w:p w14:paraId="7A0FDE7E">
            <w:pPr>
              <w:pStyle w:val="5"/>
              <w:spacing w:before="71" w:line="196" w:lineRule="auto"/>
              <w:ind w:left="618"/>
            </w:pPr>
            <w:r>
              <w:rPr>
                <w:spacing w:val="-2"/>
              </w:rPr>
              <w:t>80.51</w:t>
            </w:r>
          </w:p>
        </w:tc>
      </w:tr>
    </w:tbl>
    <w:p w14:paraId="12F6138B">
      <w:pPr>
        <w:pStyle w:val="2"/>
        <w:spacing w:before="36" w:line="220" w:lineRule="auto"/>
        <w:ind w:left="460"/>
        <w:rPr>
          <w:sz w:val="18"/>
          <w:szCs w:val="18"/>
        </w:rPr>
      </w:pPr>
      <w:r>
        <w:rPr>
          <w:rFonts w:ascii="Times New Roman" w:hAnsi="Times New Roman" w:eastAsia="Times New Roman" w:cs="Times New Roman"/>
          <w:sz w:val="18"/>
          <w:szCs w:val="18"/>
        </w:rPr>
        <w:t xml:space="preserve">A </w:t>
      </w:r>
      <w:r>
        <w:rPr>
          <w:sz w:val="18"/>
          <w:szCs w:val="18"/>
        </w:rPr>
        <w:t xml:space="preserve">第一组符合，第二组符合       </w:t>
      </w:r>
      <w:r>
        <w:rPr>
          <w:rFonts w:ascii="Times New Roman" w:hAnsi="Times New Roman" w:eastAsia="Times New Roman" w:cs="Times New Roman"/>
          <w:sz w:val="18"/>
          <w:szCs w:val="18"/>
        </w:rPr>
        <w:t xml:space="preserve">B </w:t>
      </w:r>
      <w:r>
        <w:rPr>
          <w:sz w:val="18"/>
          <w:szCs w:val="18"/>
        </w:rPr>
        <w:t>第一组符合，第二组不</w:t>
      </w:r>
      <w:r>
        <w:rPr>
          <w:spacing w:val="-1"/>
          <w:sz w:val="18"/>
          <w:szCs w:val="18"/>
        </w:rPr>
        <w:t>符合</w:t>
      </w:r>
    </w:p>
    <w:p w14:paraId="53863BC6">
      <w:pPr>
        <w:pStyle w:val="2"/>
        <w:spacing w:before="25" w:line="220" w:lineRule="auto"/>
        <w:ind w:left="465"/>
        <w:rPr>
          <w:sz w:val="18"/>
          <w:szCs w:val="18"/>
        </w:rPr>
      </w:pPr>
      <w:r>
        <w:rPr>
          <w:rFonts w:ascii="Times New Roman" w:hAnsi="Times New Roman" w:eastAsia="Times New Roman" w:cs="Times New Roman"/>
          <w:sz w:val="18"/>
          <w:szCs w:val="18"/>
        </w:rPr>
        <w:t xml:space="preserve">C </w:t>
      </w:r>
      <w:r>
        <w:rPr>
          <w:sz w:val="18"/>
          <w:szCs w:val="18"/>
        </w:rPr>
        <w:t xml:space="preserve">第一组不符合，第二组符合     </w:t>
      </w:r>
      <w:r>
        <w:rPr>
          <w:rFonts w:ascii="Times New Roman" w:hAnsi="Times New Roman" w:eastAsia="Times New Roman" w:cs="Times New Roman"/>
          <w:sz w:val="18"/>
          <w:szCs w:val="18"/>
        </w:rPr>
        <w:t xml:space="preserve">D </w:t>
      </w:r>
      <w:r>
        <w:rPr>
          <w:sz w:val="18"/>
          <w:szCs w:val="18"/>
        </w:rPr>
        <w:t>第一组不符合</w:t>
      </w:r>
      <w:r>
        <w:rPr>
          <w:spacing w:val="-1"/>
          <w:sz w:val="18"/>
          <w:szCs w:val="18"/>
        </w:rPr>
        <w:t>，第二组不符合</w:t>
      </w:r>
    </w:p>
    <w:p w14:paraId="46088F32">
      <w:pPr>
        <w:spacing w:line="272" w:lineRule="auto"/>
        <w:rPr>
          <w:rFonts w:ascii="Arial"/>
          <w:sz w:val="21"/>
        </w:rPr>
      </w:pPr>
    </w:p>
    <w:p w14:paraId="6F23428A">
      <w:pPr>
        <w:spacing w:line="272" w:lineRule="auto"/>
        <w:rPr>
          <w:rFonts w:ascii="Arial"/>
          <w:sz w:val="21"/>
        </w:rPr>
      </w:pPr>
    </w:p>
    <w:p w14:paraId="296C23FB">
      <w:pPr>
        <w:spacing w:line="273" w:lineRule="auto"/>
        <w:rPr>
          <w:rFonts w:ascii="Arial"/>
          <w:sz w:val="21"/>
        </w:rPr>
      </w:pPr>
    </w:p>
    <w:p w14:paraId="6319E46A">
      <w:pPr>
        <w:spacing w:line="273" w:lineRule="auto"/>
        <w:rPr>
          <w:rFonts w:ascii="Arial"/>
          <w:sz w:val="21"/>
        </w:rPr>
      </w:pPr>
    </w:p>
    <w:p w14:paraId="478CB0ED">
      <w:pPr>
        <w:spacing w:line="273" w:lineRule="auto"/>
        <w:rPr>
          <w:rFonts w:ascii="Arial"/>
          <w:sz w:val="21"/>
        </w:rPr>
      </w:pPr>
    </w:p>
    <w:p w14:paraId="45957707">
      <w:pPr>
        <w:spacing w:line="273" w:lineRule="auto"/>
        <w:rPr>
          <w:rFonts w:ascii="Arial"/>
          <w:sz w:val="21"/>
        </w:rPr>
      </w:pPr>
    </w:p>
    <w:p w14:paraId="05E3F379">
      <w:pPr>
        <w:pStyle w:val="2"/>
        <w:spacing w:before="59" w:line="244" w:lineRule="auto"/>
        <w:ind w:left="119" w:right="110" w:hanging="3"/>
        <w:jc w:val="both"/>
        <w:rPr>
          <w:sz w:val="18"/>
          <w:szCs w:val="18"/>
        </w:rPr>
      </w:pPr>
      <w:r>
        <w:rPr>
          <w:rFonts w:ascii="Times New Roman" w:hAnsi="Times New Roman" w:eastAsia="Times New Roman" w:cs="Times New Roman"/>
          <w:spacing w:val="1"/>
          <w:sz w:val="18"/>
          <w:szCs w:val="18"/>
        </w:rPr>
        <w:t xml:space="preserve">25 </w:t>
      </w:r>
      <w:r>
        <w:rPr>
          <w:spacing w:val="1"/>
          <w:sz w:val="18"/>
          <w:szCs w:val="18"/>
        </w:rPr>
        <w:t>某闸坝高</w:t>
      </w:r>
      <w:r>
        <w:rPr>
          <w:spacing w:val="-40"/>
          <w:sz w:val="18"/>
          <w:szCs w:val="18"/>
        </w:rPr>
        <w:t xml:space="preserve"> </w:t>
      </w:r>
      <w:r>
        <w:rPr>
          <w:rFonts w:ascii="Times New Roman" w:hAnsi="Times New Roman" w:eastAsia="Times New Roman" w:cs="Times New Roman"/>
          <w:spacing w:val="1"/>
          <w:sz w:val="18"/>
          <w:szCs w:val="18"/>
        </w:rPr>
        <w:t xml:space="preserve">27 </w:t>
      </w:r>
      <w:r>
        <w:rPr>
          <w:spacing w:val="1"/>
          <w:sz w:val="18"/>
          <w:szCs w:val="18"/>
        </w:rPr>
        <w:t>米，坝区地震基本烈度</w:t>
      </w:r>
      <w:r>
        <w:rPr>
          <w:spacing w:val="-38"/>
          <w:sz w:val="18"/>
          <w:szCs w:val="18"/>
        </w:rPr>
        <w:t xml:space="preserve"> </w:t>
      </w:r>
      <w:r>
        <w:rPr>
          <w:rFonts w:ascii="Times New Roman" w:hAnsi="Times New Roman" w:eastAsia="Times New Roman" w:cs="Times New Roman"/>
          <w:spacing w:val="1"/>
          <w:sz w:val="18"/>
          <w:szCs w:val="18"/>
        </w:rPr>
        <w:t xml:space="preserve">7 </w:t>
      </w:r>
      <w:r>
        <w:rPr>
          <w:spacing w:val="1"/>
          <w:sz w:val="18"/>
          <w:szCs w:val="18"/>
        </w:rPr>
        <w:t>度。河床覆盖层厚约</w:t>
      </w:r>
      <w:r>
        <w:rPr>
          <w:rFonts w:ascii="Times New Roman" w:hAnsi="Times New Roman" w:eastAsia="Times New Roman" w:cs="Times New Roman"/>
          <w:spacing w:val="1"/>
          <w:sz w:val="18"/>
          <w:szCs w:val="18"/>
        </w:rPr>
        <w:t xml:space="preserve">90 </w:t>
      </w:r>
      <w:r>
        <w:rPr>
          <w:spacing w:val="1"/>
          <w:sz w:val="18"/>
          <w:szCs w:val="18"/>
        </w:rPr>
        <w:t>米</w:t>
      </w:r>
      <w:r>
        <w:rPr>
          <w:sz w:val="18"/>
          <w:szCs w:val="18"/>
        </w:rPr>
        <w:t>，自上而下为</w:t>
      </w:r>
      <w:r>
        <w:rPr>
          <w:spacing w:val="-41"/>
          <w:sz w:val="18"/>
          <w:szCs w:val="18"/>
        </w:rPr>
        <w:t xml:space="preserve"> </w:t>
      </w:r>
      <w:r>
        <w:rPr>
          <w:rFonts w:ascii="Times New Roman" w:hAnsi="Times New Roman" w:eastAsia="Times New Roman" w:cs="Times New Roman"/>
          <w:sz w:val="18"/>
          <w:szCs w:val="18"/>
        </w:rPr>
        <w:t xml:space="preserve">4 </w:t>
      </w:r>
      <w:r>
        <w:rPr>
          <w:sz w:val="18"/>
          <w:szCs w:val="18"/>
        </w:rPr>
        <w:t>层：一层为现代冲积层夹崩积块石，</w:t>
      </w:r>
      <w:r>
        <w:rPr>
          <w:spacing w:val="-2"/>
          <w:sz w:val="18"/>
          <w:szCs w:val="18"/>
        </w:rPr>
        <w:t>厚</w:t>
      </w:r>
      <w:r>
        <w:rPr>
          <w:spacing w:val="-14"/>
          <w:sz w:val="18"/>
          <w:szCs w:val="18"/>
        </w:rPr>
        <w:t xml:space="preserve"> </w:t>
      </w:r>
      <w:r>
        <w:rPr>
          <w:rFonts w:ascii="Times New Roman" w:hAnsi="Times New Roman" w:eastAsia="Times New Roman" w:cs="Times New Roman"/>
          <w:spacing w:val="-2"/>
          <w:sz w:val="18"/>
          <w:szCs w:val="18"/>
        </w:rPr>
        <w:t>10</w:t>
      </w:r>
      <w:r>
        <w:rPr>
          <w:rFonts w:ascii="Times New Roman" w:hAnsi="Times New Roman" w:eastAsia="Times New Roman" w:cs="Times New Roman"/>
          <w:spacing w:val="14"/>
          <w:sz w:val="18"/>
          <w:szCs w:val="18"/>
        </w:rPr>
        <w:t xml:space="preserve"> </w:t>
      </w:r>
      <w:r>
        <w:rPr>
          <w:spacing w:val="-2"/>
          <w:sz w:val="18"/>
          <w:szCs w:val="18"/>
        </w:rPr>
        <w:t>米左右；二为</w:t>
      </w:r>
      <w:r>
        <w:rPr>
          <w:spacing w:val="-34"/>
          <w:sz w:val="18"/>
          <w:szCs w:val="18"/>
        </w:rPr>
        <w:t xml:space="preserve"> </w:t>
      </w:r>
      <w:r>
        <w:rPr>
          <w:rFonts w:ascii="Times New Roman" w:hAnsi="Times New Roman" w:eastAsia="Times New Roman" w:cs="Times New Roman"/>
          <w:spacing w:val="-2"/>
          <w:sz w:val="18"/>
          <w:szCs w:val="18"/>
        </w:rPr>
        <w:t>Q3</w:t>
      </w:r>
      <w:r>
        <w:rPr>
          <w:rFonts w:ascii="Times New Roman" w:hAnsi="Times New Roman" w:eastAsia="Times New Roman" w:cs="Times New Roman"/>
          <w:spacing w:val="14"/>
          <w:w w:val="102"/>
          <w:sz w:val="18"/>
          <w:szCs w:val="18"/>
        </w:rPr>
        <w:t xml:space="preserve"> </w:t>
      </w:r>
      <w:r>
        <w:rPr>
          <w:spacing w:val="-2"/>
          <w:sz w:val="18"/>
          <w:szCs w:val="18"/>
        </w:rPr>
        <w:t>冲积砂卵石层，厚约</w:t>
      </w:r>
      <w:r>
        <w:rPr>
          <w:spacing w:val="-32"/>
          <w:sz w:val="18"/>
          <w:szCs w:val="18"/>
        </w:rPr>
        <w:t xml:space="preserve"> </w:t>
      </w:r>
      <w:r>
        <w:rPr>
          <w:rFonts w:ascii="Times New Roman" w:hAnsi="Times New Roman" w:eastAsia="Times New Roman" w:cs="Times New Roman"/>
          <w:spacing w:val="-2"/>
          <w:sz w:val="18"/>
          <w:szCs w:val="18"/>
        </w:rPr>
        <w:t>30</w:t>
      </w:r>
      <w:r>
        <w:rPr>
          <w:rFonts w:ascii="Times New Roman" w:hAnsi="Times New Roman" w:eastAsia="Times New Roman" w:cs="Times New Roman"/>
          <w:spacing w:val="14"/>
          <w:sz w:val="18"/>
          <w:szCs w:val="18"/>
        </w:rPr>
        <w:t xml:space="preserve"> </w:t>
      </w:r>
      <w:r>
        <w:rPr>
          <w:spacing w:val="-2"/>
          <w:sz w:val="18"/>
          <w:szCs w:val="18"/>
        </w:rPr>
        <w:t>米，下部夹厚</w:t>
      </w:r>
      <w:r>
        <w:rPr>
          <w:spacing w:val="-37"/>
          <w:sz w:val="18"/>
          <w:szCs w:val="18"/>
        </w:rPr>
        <w:t xml:space="preserve"> </w:t>
      </w:r>
      <w:r>
        <w:rPr>
          <w:rFonts w:ascii="Times New Roman" w:hAnsi="Times New Roman" w:eastAsia="Times New Roman" w:cs="Times New Roman"/>
          <w:spacing w:val="-2"/>
          <w:sz w:val="18"/>
          <w:szCs w:val="18"/>
        </w:rPr>
        <w:t>4</w:t>
      </w:r>
      <w:r>
        <w:rPr>
          <w:rFonts w:ascii="Times New Roman" w:hAnsi="Times New Roman" w:eastAsia="Times New Roman" w:cs="Times New Roman"/>
          <w:spacing w:val="13"/>
          <w:w w:val="101"/>
          <w:sz w:val="18"/>
          <w:szCs w:val="18"/>
        </w:rPr>
        <w:t xml:space="preserve"> </w:t>
      </w:r>
      <w:r>
        <w:rPr>
          <w:spacing w:val="-2"/>
          <w:sz w:val="18"/>
          <w:szCs w:val="18"/>
        </w:rPr>
        <w:t>米的粉细砂层；三为</w:t>
      </w:r>
      <w:r>
        <w:rPr>
          <w:spacing w:val="-33"/>
          <w:sz w:val="18"/>
          <w:szCs w:val="18"/>
        </w:rPr>
        <w:t xml:space="preserve"> </w:t>
      </w:r>
      <w:r>
        <w:rPr>
          <w:rFonts w:ascii="Times New Roman" w:hAnsi="Times New Roman" w:eastAsia="Times New Roman" w:cs="Times New Roman"/>
          <w:spacing w:val="-2"/>
          <w:sz w:val="18"/>
          <w:szCs w:val="18"/>
        </w:rPr>
        <w:t>Q2</w:t>
      </w:r>
      <w:r>
        <w:rPr>
          <w:rFonts w:ascii="Times New Roman" w:hAnsi="Times New Roman" w:eastAsia="Times New Roman" w:cs="Times New Roman"/>
          <w:spacing w:val="12"/>
          <w:sz w:val="18"/>
          <w:szCs w:val="18"/>
        </w:rPr>
        <w:t xml:space="preserve"> </w:t>
      </w:r>
      <w:r>
        <w:rPr>
          <w:spacing w:val="-2"/>
          <w:sz w:val="18"/>
          <w:szCs w:val="18"/>
        </w:rPr>
        <w:t>冲积砂砾石，厚约</w:t>
      </w:r>
      <w:r>
        <w:rPr>
          <w:spacing w:val="-35"/>
          <w:sz w:val="18"/>
          <w:szCs w:val="18"/>
        </w:rPr>
        <w:t xml:space="preserve"> </w:t>
      </w:r>
      <w:r>
        <w:rPr>
          <w:rFonts w:ascii="Times New Roman" w:hAnsi="Times New Roman" w:eastAsia="Times New Roman" w:cs="Times New Roman"/>
          <w:spacing w:val="-2"/>
          <w:sz w:val="18"/>
          <w:szCs w:val="18"/>
        </w:rPr>
        <w:t>25</w:t>
      </w:r>
      <w:r>
        <w:rPr>
          <w:rFonts w:ascii="Times New Roman" w:hAnsi="Times New Roman" w:eastAsia="Times New Roman" w:cs="Times New Roman"/>
          <w:spacing w:val="13"/>
          <w:w w:val="101"/>
          <w:sz w:val="18"/>
          <w:szCs w:val="18"/>
        </w:rPr>
        <w:t xml:space="preserve"> </w:t>
      </w:r>
      <w:r>
        <w:rPr>
          <w:spacing w:val="-2"/>
          <w:sz w:val="18"/>
          <w:szCs w:val="18"/>
        </w:rPr>
        <w:t>米，底部为厚约</w:t>
      </w:r>
      <w:r>
        <w:rPr>
          <w:spacing w:val="-33"/>
          <w:sz w:val="18"/>
          <w:szCs w:val="18"/>
        </w:rPr>
        <w:t xml:space="preserve"> </w:t>
      </w:r>
      <w:r>
        <w:rPr>
          <w:rFonts w:ascii="Times New Roman" w:hAnsi="Times New Roman" w:eastAsia="Times New Roman" w:cs="Times New Roman"/>
          <w:spacing w:val="-2"/>
          <w:sz w:val="18"/>
          <w:szCs w:val="18"/>
        </w:rPr>
        <w:t xml:space="preserve">8 </w:t>
      </w:r>
      <w:r>
        <w:rPr>
          <w:spacing w:val="-2"/>
          <w:sz w:val="18"/>
          <w:szCs w:val="18"/>
        </w:rPr>
        <w:t>米的湖积粘土层；四层为</w:t>
      </w:r>
      <w:r>
        <w:rPr>
          <w:spacing w:val="-38"/>
          <w:sz w:val="18"/>
          <w:szCs w:val="18"/>
        </w:rPr>
        <w:t xml:space="preserve"> </w:t>
      </w:r>
      <w:r>
        <w:rPr>
          <w:rFonts w:ascii="Times New Roman" w:hAnsi="Times New Roman" w:eastAsia="Times New Roman" w:cs="Times New Roman"/>
          <w:spacing w:val="-2"/>
          <w:sz w:val="18"/>
          <w:szCs w:val="18"/>
        </w:rPr>
        <w:t xml:space="preserve">Q2-Q1 </w:t>
      </w:r>
      <w:r>
        <w:rPr>
          <w:spacing w:val="-2"/>
          <w:sz w:val="18"/>
          <w:szCs w:val="18"/>
        </w:rPr>
        <w:t>孤石、漂砾夹砂，厚约</w:t>
      </w:r>
      <w:r>
        <w:rPr>
          <w:spacing w:val="-40"/>
          <w:sz w:val="18"/>
          <w:szCs w:val="18"/>
        </w:rPr>
        <w:t xml:space="preserve"> </w:t>
      </w:r>
      <w:r>
        <w:rPr>
          <w:rFonts w:ascii="Times New Roman" w:hAnsi="Times New Roman" w:eastAsia="Times New Roman" w:cs="Times New Roman"/>
          <w:spacing w:val="-2"/>
          <w:sz w:val="18"/>
          <w:szCs w:val="18"/>
        </w:rPr>
        <w:t xml:space="preserve">25 </w:t>
      </w:r>
      <w:r>
        <w:rPr>
          <w:spacing w:val="-2"/>
          <w:sz w:val="18"/>
          <w:szCs w:val="18"/>
        </w:rPr>
        <w:t>米。针对上述地质条件，下列哪项对该坝基主要</w:t>
      </w:r>
      <w:r>
        <w:rPr>
          <w:spacing w:val="-3"/>
          <w:sz w:val="18"/>
          <w:szCs w:val="18"/>
        </w:rPr>
        <w:t>工程</w:t>
      </w:r>
      <w:r>
        <w:rPr>
          <w:spacing w:val="-2"/>
          <w:sz w:val="18"/>
          <w:szCs w:val="18"/>
        </w:rPr>
        <w:t>地质问题的判断是准确的？并说明其他选项存在的问题。</w:t>
      </w:r>
    </w:p>
    <w:p w14:paraId="3F9B436C">
      <w:pPr>
        <w:pStyle w:val="2"/>
        <w:spacing w:before="9" w:line="220" w:lineRule="auto"/>
        <w:ind w:left="460"/>
        <w:rPr>
          <w:sz w:val="18"/>
          <w:szCs w:val="18"/>
        </w:rPr>
      </w:pPr>
      <w:r>
        <w:rPr>
          <w:rFonts w:ascii="Times New Roman" w:hAnsi="Times New Roman" w:eastAsia="Times New Roman" w:cs="Times New Roman"/>
          <w:sz w:val="18"/>
          <w:szCs w:val="18"/>
        </w:rPr>
        <w:t xml:space="preserve">A </w:t>
      </w:r>
      <w:r>
        <w:rPr>
          <w:sz w:val="18"/>
          <w:szCs w:val="18"/>
        </w:rPr>
        <w:t xml:space="preserve">坝基渗透稳定及粉细砂层地震液化问题    </w:t>
      </w:r>
      <w:r>
        <w:rPr>
          <w:rFonts w:ascii="Times New Roman" w:hAnsi="Times New Roman" w:eastAsia="Times New Roman" w:cs="Times New Roman"/>
          <w:sz w:val="18"/>
          <w:szCs w:val="18"/>
        </w:rPr>
        <w:t xml:space="preserve">B </w:t>
      </w:r>
      <w:r>
        <w:rPr>
          <w:sz w:val="18"/>
          <w:szCs w:val="18"/>
        </w:rPr>
        <w:t>坝基渗漏及粘土层的承载力问题</w:t>
      </w:r>
    </w:p>
    <w:p w14:paraId="3FC299FF">
      <w:pPr>
        <w:pStyle w:val="2"/>
        <w:spacing w:before="26" w:line="220" w:lineRule="auto"/>
        <w:ind w:left="465"/>
        <w:rPr>
          <w:sz w:val="18"/>
          <w:szCs w:val="18"/>
        </w:rPr>
      </w:pPr>
      <w:r>
        <w:rPr>
          <w:rFonts w:ascii="Times New Roman" w:hAnsi="Times New Roman" w:eastAsia="Times New Roman" w:cs="Times New Roman"/>
          <w:sz w:val="18"/>
          <w:szCs w:val="18"/>
        </w:rPr>
        <w:t xml:space="preserve">C </w:t>
      </w:r>
      <w:r>
        <w:rPr>
          <w:sz w:val="18"/>
          <w:szCs w:val="18"/>
        </w:rPr>
        <w:t xml:space="preserve">坝基渗漏及渗透稳定问题                </w:t>
      </w:r>
      <w:r>
        <w:rPr>
          <w:rFonts w:ascii="Times New Roman" w:hAnsi="Times New Roman" w:eastAsia="Times New Roman" w:cs="Times New Roman"/>
          <w:sz w:val="18"/>
          <w:szCs w:val="18"/>
        </w:rPr>
        <w:t xml:space="preserve">D </w:t>
      </w:r>
      <w:r>
        <w:rPr>
          <w:sz w:val="18"/>
          <w:szCs w:val="18"/>
        </w:rPr>
        <w:t>粉细砂层地震液化和</w:t>
      </w:r>
      <w:r>
        <w:rPr>
          <w:spacing w:val="-1"/>
          <w:sz w:val="18"/>
          <w:szCs w:val="18"/>
        </w:rPr>
        <w:t>粘土层的承载力问题</w:t>
      </w:r>
    </w:p>
    <w:p w14:paraId="4F348F34">
      <w:pPr>
        <w:spacing w:line="272" w:lineRule="auto"/>
        <w:rPr>
          <w:rFonts w:ascii="Arial"/>
          <w:sz w:val="21"/>
        </w:rPr>
      </w:pPr>
    </w:p>
    <w:p w14:paraId="762C67EB">
      <w:pPr>
        <w:spacing w:line="273" w:lineRule="auto"/>
        <w:rPr>
          <w:rFonts w:ascii="Arial"/>
          <w:sz w:val="21"/>
        </w:rPr>
      </w:pPr>
    </w:p>
    <w:p w14:paraId="3DA036E5">
      <w:pPr>
        <w:spacing w:line="273" w:lineRule="auto"/>
        <w:rPr>
          <w:rFonts w:ascii="Arial"/>
          <w:sz w:val="21"/>
        </w:rPr>
      </w:pPr>
    </w:p>
    <w:p w14:paraId="3124B006">
      <w:pPr>
        <w:spacing w:line="273" w:lineRule="auto"/>
        <w:rPr>
          <w:rFonts w:ascii="Arial"/>
          <w:sz w:val="21"/>
        </w:rPr>
      </w:pPr>
    </w:p>
    <w:p w14:paraId="2A207162">
      <w:pPr>
        <w:spacing w:line="273" w:lineRule="auto"/>
        <w:rPr>
          <w:rFonts w:ascii="Arial"/>
          <w:sz w:val="21"/>
        </w:rPr>
      </w:pPr>
    </w:p>
    <w:p w14:paraId="70167990">
      <w:pPr>
        <w:spacing w:line="273" w:lineRule="auto"/>
        <w:rPr>
          <w:rFonts w:ascii="Arial"/>
          <w:sz w:val="21"/>
        </w:rPr>
      </w:pPr>
    </w:p>
    <w:p w14:paraId="6B61F62A">
      <w:pPr>
        <w:pStyle w:val="2"/>
        <w:spacing w:before="59" w:line="246" w:lineRule="auto"/>
        <w:ind w:left="119" w:right="120" w:hanging="3"/>
        <w:rPr>
          <w:sz w:val="18"/>
          <w:szCs w:val="18"/>
        </w:rPr>
      </w:pPr>
      <w:r>
        <w:rPr>
          <w:rFonts w:ascii="Times New Roman" w:hAnsi="Times New Roman" w:eastAsia="Times New Roman" w:cs="Times New Roman"/>
          <w:spacing w:val="-2"/>
          <w:sz w:val="18"/>
          <w:szCs w:val="18"/>
        </w:rPr>
        <w:t xml:space="preserve">26 </w:t>
      </w:r>
      <w:r>
        <w:rPr>
          <w:spacing w:val="-2"/>
          <w:sz w:val="18"/>
          <w:szCs w:val="18"/>
        </w:rPr>
        <w:t>某水工有压隧洞，洞径为</w:t>
      </w:r>
      <w:r>
        <w:rPr>
          <w:spacing w:val="-36"/>
          <w:sz w:val="18"/>
          <w:szCs w:val="18"/>
        </w:rPr>
        <w:t xml:space="preserve"> </w:t>
      </w:r>
      <w:r>
        <w:rPr>
          <w:rFonts w:ascii="Times New Roman" w:hAnsi="Times New Roman" w:eastAsia="Times New Roman" w:cs="Times New Roman"/>
          <w:spacing w:val="-2"/>
          <w:sz w:val="18"/>
          <w:szCs w:val="18"/>
        </w:rPr>
        <w:t xml:space="preserve">8 </w:t>
      </w:r>
      <w:r>
        <w:rPr>
          <w:spacing w:val="-2"/>
          <w:sz w:val="18"/>
          <w:szCs w:val="18"/>
        </w:rPr>
        <w:t>米，隧洞内水压力为</w:t>
      </w:r>
      <w:r>
        <w:rPr>
          <w:spacing w:val="-36"/>
          <w:sz w:val="18"/>
          <w:szCs w:val="18"/>
        </w:rPr>
        <w:t xml:space="preserve"> </w:t>
      </w:r>
      <w:r>
        <w:rPr>
          <w:rFonts w:ascii="Times New Roman" w:hAnsi="Times New Roman" w:eastAsia="Times New Roman" w:cs="Times New Roman"/>
          <w:spacing w:val="-2"/>
          <w:sz w:val="18"/>
          <w:szCs w:val="18"/>
        </w:rPr>
        <w:t>3MPa</w:t>
      </w:r>
      <w:r>
        <w:rPr>
          <w:spacing w:val="-2"/>
          <w:sz w:val="18"/>
          <w:szCs w:val="18"/>
        </w:rPr>
        <w:t>，隧洞围岩容重为</w:t>
      </w:r>
      <w:r>
        <w:rPr>
          <w:spacing w:val="-41"/>
          <w:sz w:val="18"/>
          <w:szCs w:val="18"/>
        </w:rPr>
        <w:t xml:space="preserve"> </w:t>
      </w:r>
      <w:r>
        <w:rPr>
          <w:rFonts w:ascii="Times New Roman" w:hAnsi="Times New Roman" w:eastAsia="Times New Roman" w:cs="Times New Roman"/>
          <w:spacing w:val="-2"/>
          <w:sz w:val="18"/>
          <w:szCs w:val="18"/>
        </w:rPr>
        <w:t>2.5g/cm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10"/>
          <w:position w:val="5"/>
          <w:sz w:val="12"/>
          <w:szCs w:val="12"/>
        </w:rPr>
        <w:t xml:space="preserve"> </w:t>
      </w:r>
      <w:r>
        <w:rPr>
          <w:spacing w:val="-2"/>
          <w:sz w:val="18"/>
          <w:szCs w:val="18"/>
        </w:rPr>
        <w:t>，隧洞处最大主应</w:t>
      </w:r>
      <w:r>
        <w:rPr>
          <w:spacing w:val="-3"/>
          <w:sz w:val="18"/>
          <w:szCs w:val="18"/>
        </w:rPr>
        <w:t>力为水平方向，量值为</w:t>
      </w:r>
      <w:r>
        <w:rPr>
          <w:spacing w:val="-29"/>
          <w:sz w:val="18"/>
          <w:szCs w:val="18"/>
        </w:rPr>
        <w:t xml:space="preserve"> </w:t>
      </w:r>
      <w:r>
        <w:rPr>
          <w:rFonts w:ascii="Times New Roman" w:hAnsi="Times New Roman" w:eastAsia="Times New Roman" w:cs="Times New Roman"/>
          <w:spacing w:val="-3"/>
          <w:sz w:val="18"/>
          <w:szCs w:val="18"/>
        </w:rPr>
        <w:t>6.6MPa</w:t>
      </w:r>
      <w:r>
        <w:rPr>
          <w:spacing w:val="-3"/>
          <w:sz w:val="18"/>
          <w:szCs w:val="18"/>
        </w:rPr>
        <w:t>。请用岩体上抬理论判断，隧洞上覆岩体最小厚度最接近以下哪项？</w:t>
      </w:r>
    </w:p>
    <w:p w14:paraId="06DB01B3">
      <w:pPr>
        <w:pStyle w:val="2"/>
        <w:spacing w:line="219" w:lineRule="auto"/>
        <w:ind w:left="47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A100 </w:t>
      </w:r>
      <w:r>
        <w:rPr>
          <w:spacing w:val="-1"/>
          <w:sz w:val="18"/>
          <w:szCs w:val="18"/>
        </w:rPr>
        <w:t xml:space="preserve">米    </w:t>
      </w:r>
      <w:r>
        <w:rPr>
          <w:rFonts w:ascii="Times New Roman" w:hAnsi="Times New Roman" w:eastAsia="Times New Roman" w:cs="Times New Roman"/>
          <w:spacing w:val="-1"/>
          <w:sz w:val="18"/>
          <w:szCs w:val="18"/>
        </w:rPr>
        <w:t>B120</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C300</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D400</w:t>
      </w:r>
    </w:p>
    <w:p w14:paraId="35E3557A">
      <w:pPr>
        <w:spacing w:line="280" w:lineRule="auto"/>
        <w:rPr>
          <w:rFonts w:ascii="Arial"/>
          <w:sz w:val="21"/>
        </w:rPr>
      </w:pPr>
    </w:p>
    <w:p w14:paraId="3E1CED83">
      <w:pPr>
        <w:spacing w:line="280" w:lineRule="auto"/>
        <w:rPr>
          <w:rFonts w:ascii="Arial"/>
          <w:sz w:val="21"/>
        </w:rPr>
      </w:pPr>
    </w:p>
    <w:p w14:paraId="5F798E7C">
      <w:pPr>
        <w:spacing w:line="280" w:lineRule="auto"/>
        <w:rPr>
          <w:rFonts w:ascii="Arial"/>
          <w:sz w:val="21"/>
        </w:rPr>
      </w:pPr>
    </w:p>
    <w:p w14:paraId="50899FA0">
      <w:pPr>
        <w:spacing w:line="280" w:lineRule="auto"/>
        <w:rPr>
          <w:rFonts w:ascii="Arial"/>
          <w:sz w:val="21"/>
        </w:rPr>
      </w:pPr>
    </w:p>
    <w:p w14:paraId="731E90DB">
      <w:pPr>
        <w:spacing w:line="280" w:lineRule="auto"/>
        <w:rPr>
          <w:rFonts w:ascii="Arial"/>
          <w:sz w:val="21"/>
        </w:rPr>
      </w:pPr>
    </w:p>
    <w:p w14:paraId="65F13C43">
      <w:pPr>
        <w:pStyle w:val="2"/>
        <w:spacing w:before="59" w:line="233" w:lineRule="auto"/>
        <w:ind w:left="119" w:right="120" w:hanging="3"/>
        <w:jc w:val="both"/>
        <w:rPr>
          <w:sz w:val="18"/>
          <w:szCs w:val="18"/>
        </w:rPr>
      </w:pPr>
      <w:r>
        <w:rPr>
          <w:rFonts w:ascii="Times New Roman" w:hAnsi="Times New Roman" w:eastAsia="Times New Roman" w:cs="Times New Roman"/>
          <w:sz w:val="18"/>
          <w:szCs w:val="18"/>
        </w:rPr>
        <w:t xml:space="preserve">27 </w:t>
      </w:r>
      <w:r>
        <w:rPr>
          <w:sz w:val="18"/>
          <w:szCs w:val="18"/>
        </w:rPr>
        <w:t>某水电工程，其正常蓄水位</w:t>
      </w:r>
      <w:r>
        <w:rPr>
          <w:spacing w:val="-36"/>
          <w:sz w:val="18"/>
          <w:szCs w:val="18"/>
        </w:rPr>
        <w:t xml:space="preserve"> </w:t>
      </w:r>
      <w:r>
        <w:rPr>
          <w:rFonts w:ascii="Times New Roman" w:hAnsi="Times New Roman" w:eastAsia="Times New Roman" w:cs="Times New Roman"/>
          <w:sz w:val="18"/>
          <w:szCs w:val="18"/>
        </w:rPr>
        <w:t xml:space="preserve">554 </w:t>
      </w:r>
      <w:r>
        <w:rPr>
          <w:sz w:val="18"/>
          <w:szCs w:val="18"/>
        </w:rPr>
        <w:t>米，汛期限制水位</w:t>
      </w:r>
      <w:r>
        <w:rPr>
          <w:spacing w:val="-36"/>
          <w:sz w:val="18"/>
          <w:szCs w:val="18"/>
        </w:rPr>
        <w:t xml:space="preserve"> </w:t>
      </w:r>
      <w:r>
        <w:rPr>
          <w:rFonts w:ascii="Times New Roman" w:hAnsi="Times New Roman" w:eastAsia="Times New Roman" w:cs="Times New Roman"/>
          <w:sz w:val="18"/>
          <w:szCs w:val="18"/>
        </w:rPr>
        <w:t xml:space="preserve">530 </w:t>
      </w:r>
      <w:r>
        <w:rPr>
          <w:sz w:val="18"/>
          <w:szCs w:val="18"/>
        </w:rPr>
        <w:t>米，淹没</w:t>
      </w:r>
      <w:r>
        <w:rPr>
          <w:spacing w:val="-1"/>
          <w:sz w:val="18"/>
          <w:szCs w:val="18"/>
        </w:rPr>
        <w:t>主要对象有农村居民点、耕地、林地等，居民迁移设</w:t>
      </w:r>
      <w:r>
        <w:rPr>
          <w:spacing w:val="-3"/>
          <w:sz w:val="18"/>
          <w:szCs w:val="18"/>
        </w:rPr>
        <w:t>计洪水标准取</w:t>
      </w:r>
      <w:r>
        <w:rPr>
          <w:spacing w:val="-35"/>
          <w:sz w:val="18"/>
          <w:szCs w:val="18"/>
        </w:rPr>
        <w:t xml:space="preserve"> </w:t>
      </w:r>
      <w:r>
        <w:rPr>
          <w:rFonts w:ascii="Times New Roman" w:hAnsi="Times New Roman" w:eastAsia="Times New Roman" w:cs="Times New Roman"/>
          <w:spacing w:val="-3"/>
          <w:sz w:val="18"/>
          <w:szCs w:val="18"/>
        </w:rPr>
        <w:t>5%</w:t>
      </w:r>
      <w:r>
        <w:rPr>
          <w:spacing w:val="-3"/>
          <w:sz w:val="18"/>
          <w:szCs w:val="18"/>
        </w:rPr>
        <w:t>，耕地设计洪水标准取</w:t>
      </w:r>
      <w:r>
        <w:rPr>
          <w:spacing w:val="-40"/>
          <w:sz w:val="18"/>
          <w:szCs w:val="18"/>
        </w:rPr>
        <w:t xml:space="preserve"> </w:t>
      </w:r>
      <w:r>
        <w:rPr>
          <w:rFonts w:ascii="Times New Roman" w:hAnsi="Times New Roman" w:eastAsia="Times New Roman" w:cs="Times New Roman"/>
          <w:spacing w:val="-3"/>
          <w:sz w:val="18"/>
          <w:szCs w:val="18"/>
        </w:rPr>
        <w:t>20%</w:t>
      </w:r>
      <w:r>
        <w:rPr>
          <w:spacing w:val="-3"/>
          <w:sz w:val="18"/>
          <w:szCs w:val="18"/>
        </w:rPr>
        <w:t>，库尾段的水库淹没水位成果</w:t>
      </w:r>
      <w:r>
        <w:rPr>
          <w:spacing w:val="-4"/>
          <w:sz w:val="18"/>
          <w:szCs w:val="18"/>
        </w:rPr>
        <w:t>见下表。根据以上资料， 确定库尾末端居民迁</w:t>
      </w:r>
      <w:r>
        <w:rPr>
          <w:spacing w:val="-5"/>
          <w:sz w:val="18"/>
          <w:szCs w:val="18"/>
        </w:rPr>
        <w:t>移水位和林地征收水位高程最接近以下哪项？</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43"/>
        <w:gridCol w:w="1086"/>
        <w:gridCol w:w="1085"/>
        <w:gridCol w:w="1245"/>
        <w:gridCol w:w="1085"/>
        <w:gridCol w:w="1091"/>
      </w:tblGrid>
      <w:tr w14:paraId="2C9B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trPr>
        <w:tc>
          <w:tcPr>
            <w:tcW w:w="4043" w:type="dxa"/>
            <w:vAlign w:val="top"/>
          </w:tcPr>
          <w:p w14:paraId="642261A8">
            <w:pPr>
              <w:pStyle w:val="5"/>
              <w:spacing w:before="42" w:line="201" w:lineRule="auto"/>
              <w:ind w:left="1369"/>
              <w:rPr>
                <w:rFonts w:ascii="宋体" w:hAnsi="宋体" w:eastAsia="宋体" w:cs="宋体"/>
              </w:rPr>
            </w:pPr>
            <w:r>
              <w:rPr>
                <w:rFonts w:ascii="宋体" w:hAnsi="宋体" w:eastAsia="宋体" w:cs="宋体"/>
                <w:spacing w:val="-1"/>
              </w:rPr>
              <w:t>距坝里程（</w:t>
            </w:r>
            <w:r>
              <w:rPr>
                <w:spacing w:val="-1"/>
              </w:rPr>
              <w:t>km</w:t>
            </w:r>
            <w:r>
              <w:rPr>
                <w:rFonts w:ascii="宋体" w:hAnsi="宋体" w:eastAsia="宋体" w:cs="宋体"/>
                <w:spacing w:val="-1"/>
              </w:rPr>
              <w:t>）</w:t>
            </w:r>
          </w:p>
        </w:tc>
        <w:tc>
          <w:tcPr>
            <w:tcW w:w="1086" w:type="dxa"/>
            <w:vAlign w:val="top"/>
          </w:tcPr>
          <w:p w14:paraId="190B2E24">
            <w:pPr>
              <w:pStyle w:val="5"/>
              <w:spacing w:before="71" w:line="193" w:lineRule="auto"/>
              <w:ind w:left="461"/>
            </w:pPr>
            <w:r>
              <w:rPr>
                <w:spacing w:val="-3"/>
              </w:rPr>
              <w:t>80</w:t>
            </w:r>
          </w:p>
        </w:tc>
        <w:tc>
          <w:tcPr>
            <w:tcW w:w="1085" w:type="dxa"/>
            <w:vAlign w:val="top"/>
          </w:tcPr>
          <w:p w14:paraId="34C2E1EB">
            <w:pPr>
              <w:pStyle w:val="5"/>
              <w:spacing w:before="71" w:line="193" w:lineRule="auto"/>
              <w:ind w:left="460"/>
            </w:pPr>
            <w:r>
              <w:rPr>
                <w:spacing w:val="-3"/>
              </w:rPr>
              <w:t>86</w:t>
            </w:r>
          </w:p>
        </w:tc>
        <w:tc>
          <w:tcPr>
            <w:tcW w:w="1245" w:type="dxa"/>
            <w:vAlign w:val="top"/>
          </w:tcPr>
          <w:p w14:paraId="50C7F127">
            <w:pPr>
              <w:pStyle w:val="5"/>
              <w:spacing w:before="71" w:line="193" w:lineRule="auto"/>
              <w:ind w:left="539"/>
            </w:pPr>
            <w:r>
              <w:rPr>
                <w:spacing w:val="-3"/>
              </w:rPr>
              <w:t>89</w:t>
            </w:r>
          </w:p>
        </w:tc>
        <w:tc>
          <w:tcPr>
            <w:tcW w:w="1085" w:type="dxa"/>
            <w:vAlign w:val="top"/>
          </w:tcPr>
          <w:p w14:paraId="14A41500">
            <w:pPr>
              <w:pStyle w:val="5"/>
              <w:spacing w:before="71" w:line="193" w:lineRule="auto"/>
              <w:ind w:left="457"/>
            </w:pPr>
            <w:r>
              <w:rPr>
                <w:spacing w:val="-2"/>
              </w:rPr>
              <w:t>94</w:t>
            </w:r>
          </w:p>
        </w:tc>
        <w:tc>
          <w:tcPr>
            <w:tcW w:w="1091" w:type="dxa"/>
            <w:vAlign w:val="top"/>
          </w:tcPr>
          <w:p w14:paraId="39E3175B">
            <w:pPr>
              <w:pStyle w:val="5"/>
              <w:spacing w:before="71" w:line="193" w:lineRule="auto"/>
              <w:ind w:left="460"/>
            </w:pPr>
            <w:r>
              <w:rPr>
                <w:spacing w:val="-2"/>
              </w:rPr>
              <w:t>96</w:t>
            </w:r>
          </w:p>
        </w:tc>
      </w:tr>
      <w:tr w14:paraId="6314D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4043" w:type="dxa"/>
            <w:vAlign w:val="top"/>
          </w:tcPr>
          <w:p w14:paraId="318A1B7F">
            <w:pPr>
              <w:pStyle w:val="5"/>
              <w:spacing w:before="38" w:line="200" w:lineRule="auto"/>
              <w:ind w:left="978"/>
              <w:rPr>
                <w:rFonts w:ascii="宋体" w:hAnsi="宋体" w:eastAsia="宋体" w:cs="宋体"/>
              </w:rPr>
            </w:pPr>
            <w:r>
              <w:rPr>
                <w:spacing w:val="-1"/>
              </w:rPr>
              <w:t>20%</w:t>
            </w:r>
            <w:r>
              <w:rPr>
                <w:rFonts w:ascii="宋体" w:hAnsi="宋体" w:eastAsia="宋体" w:cs="宋体"/>
                <w:spacing w:val="-1"/>
              </w:rPr>
              <w:t>天然水面线里程（</w:t>
            </w:r>
            <w:r>
              <w:rPr>
                <w:spacing w:val="-1"/>
              </w:rPr>
              <w:t>m</w:t>
            </w:r>
            <w:r>
              <w:rPr>
                <w:rFonts w:ascii="宋体" w:hAnsi="宋体" w:eastAsia="宋体" w:cs="宋体"/>
                <w:spacing w:val="-1"/>
              </w:rPr>
              <w:t>）</w:t>
            </w:r>
          </w:p>
        </w:tc>
        <w:tc>
          <w:tcPr>
            <w:tcW w:w="1086" w:type="dxa"/>
            <w:vAlign w:val="top"/>
          </w:tcPr>
          <w:p w14:paraId="3F4FA978">
            <w:pPr>
              <w:pStyle w:val="5"/>
              <w:spacing w:before="68" w:line="192" w:lineRule="auto"/>
              <w:ind w:left="413"/>
            </w:pPr>
            <w:r>
              <w:rPr>
                <w:spacing w:val="-2"/>
              </w:rPr>
              <w:t>552</w:t>
            </w:r>
          </w:p>
        </w:tc>
        <w:tc>
          <w:tcPr>
            <w:tcW w:w="1085" w:type="dxa"/>
            <w:vAlign w:val="top"/>
          </w:tcPr>
          <w:p w14:paraId="11CB4371">
            <w:pPr>
              <w:pStyle w:val="5"/>
              <w:spacing w:before="68" w:line="192" w:lineRule="auto"/>
              <w:ind w:left="412"/>
            </w:pPr>
            <w:r>
              <w:rPr>
                <w:spacing w:val="-2"/>
              </w:rPr>
              <w:t>555</w:t>
            </w:r>
          </w:p>
        </w:tc>
        <w:tc>
          <w:tcPr>
            <w:tcW w:w="1245" w:type="dxa"/>
            <w:vAlign w:val="top"/>
          </w:tcPr>
          <w:p w14:paraId="732BC6D7">
            <w:pPr>
              <w:pStyle w:val="5"/>
              <w:spacing w:before="68" w:line="192" w:lineRule="auto"/>
              <w:ind w:left="491"/>
            </w:pPr>
            <w:r>
              <w:rPr>
                <w:spacing w:val="-2"/>
              </w:rPr>
              <w:t>557</w:t>
            </w:r>
          </w:p>
        </w:tc>
        <w:tc>
          <w:tcPr>
            <w:tcW w:w="1085" w:type="dxa"/>
            <w:vAlign w:val="top"/>
          </w:tcPr>
          <w:p w14:paraId="1CCA0699">
            <w:pPr>
              <w:pStyle w:val="5"/>
              <w:spacing w:before="68" w:line="192" w:lineRule="auto"/>
              <w:ind w:left="346"/>
            </w:pPr>
            <w:r>
              <w:rPr>
                <w:spacing w:val="-2"/>
              </w:rPr>
              <w:t>558.2</w:t>
            </w:r>
          </w:p>
        </w:tc>
        <w:tc>
          <w:tcPr>
            <w:tcW w:w="1091" w:type="dxa"/>
            <w:vAlign w:val="top"/>
          </w:tcPr>
          <w:p w14:paraId="329173C8">
            <w:pPr>
              <w:pStyle w:val="5"/>
              <w:spacing w:before="68" w:line="192" w:lineRule="auto"/>
              <w:ind w:left="348"/>
            </w:pPr>
            <w:r>
              <w:rPr>
                <w:spacing w:val="-2"/>
              </w:rPr>
              <w:t>558.5</w:t>
            </w:r>
          </w:p>
        </w:tc>
      </w:tr>
      <w:tr w14:paraId="74B9E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4043" w:type="dxa"/>
            <w:vAlign w:val="top"/>
          </w:tcPr>
          <w:p w14:paraId="6F0AEEB5">
            <w:pPr>
              <w:pStyle w:val="5"/>
              <w:spacing w:before="38" w:line="199" w:lineRule="auto"/>
              <w:ind w:left="1067"/>
              <w:rPr>
                <w:rFonts w:ascii="宋体" w:hAnsi="宋体" w:eastAsia="宋体" w:cs="宋体"/>
              </w:rPr>
            </w:pPr>
            <w:r>
              <w:rPr>
                <w:spacing w:val="-1"/>
              </w:rPr>
              <w:t>20%</w:t>
            </w:r>
            <w:r>
              <w:rPr>
                <w:rFonts w:ascii="宋体" w:hAnsi="宋体" w:eastAsia="宋体" w:cs="宋体"/>
                <w:spacing w:val="-1"/>
              </w:rPr>
              <w:t>水库回水水位（</w:t>
            </w:r>
            <w:r>
              <w:rPr>
                <w:spacing w:val="-1"/>
              </w:rPr>
              <w:t>m</w:t>
            </w:r>
            <w:r>
              <w:rPr>
                <w:rFonts w:ascii="宋体" w:hAnsi="宋体" w:eastAsia="宋体" w:cs="宋体"/>
                <w:spacing w:val="-1"/>
              </w:rPr>
              <w:t>）</w:t>
            </w:r>
          </w:p>
        </w:tc>
        <w:tc>
          <w:tcPr>
            <w:tcW w:w="1086" w:type="dxa"/>
            <w:vAlign w:val="top"/>
          </w:tcPr>
          <w:p w14:paraId="0CFC16D4">
            <w:pPr>
              <w:pStyle w:val="5"/>
              <w:spacing w:before="69" w:line="190" w:lineRule="auto"/>
              <w:ind w:left="413"/>
            </w:pPr>
            <w:r>
              <w:rPr>
                <w:spacing w:val="-2"/>
              </w:rPr>
              <w:t>556</w:t>
            </w:r>
          </w:p>
        </w:tc>
        <w:tc>
          <w:tcPr>
            <w:tcW w:w="1085" w:type="dxa"/>
            <w:vAlign w:val="top"/>
          </w:tcPr>
          <w:p w14:paraId="7C368D2B">
            <w:pPr>
              <w:pStyle w:val="5"/>
              <w:spacing w:before="69" w:line="190" w:lineRule="auto"/>
              <w:ind w:left="412"/>
            </w:pPr>
            <w:r>
              <w:rPr>
                <w:spacing w:val="-2"/>
              </w:rPr>
              <w:t>557</w:t>
            </w:r>
          </w:p>
        </w:tc>
        <w:tc>
          <w:tcPr>
            <w:tcW w:w="1245" w:type="dxa"/>
            <w:vAlign w:val="top"/>
          </w:tcPr>
          <w:p w14:paraId="41394D5A">
            <w:pPr>
              <w:pStyle w:val="5"/>
              <w:spacing w:before="69" w:line="190" w:lineRule="auto"/>
              <w:ind w:left="424"/>
            </w:pPr>
            <w:r>
              <w:rPr>
                <w:spacing w:val="-2"/>
              </w:rPr>
              <w:t>557.7</w:t>
            </w:r>
          </w:p>
        </w:tc>
        <w:tc>
          <w:tcPr>
            <w:tcW w:w="1085" w:type="dxa"/>
            <w:vAlign w:val="top"/>
          </w:tcPr>
          <w:p w14:paraId="2F3F9462">
            <w:pPr>
              <w:pStyle w:val="5"/>
              <w:spacing w:before="69" w:line="190" w:lineRule="auto"/>
              <w:ind w:left="346"/>
            </w:pPr>
            <w:r>
              <w:rPr>
                <w:spacing w:val="-2"/>
              </w:rPr>
              <w:t>558.4</w:t>
            </w:r>
          </w:p>
        </w:tc>
        <w:tc>
          <w:tcPr>
            <w:tcW w:w="1091" w:type="dxa"/>
            <w:vAlign w:val="top"/>
          </w:tcPr>
          <w:p w14:paraId="4A5F03FC">
            <w:pPr>
              <w:pStyle w:val="5"/>
              <w:spacing w:before="69" w:line="190" w:lineRule="auto"/>
              <w:ind w:left="348"/>
            </w:pPr>
            <w:r>
              <w:rPr>
                <w:spacing w:val="-2"/>
              </w:rPr>
              <w:t>558.5</w:t>
            </w:r>
          </w:p>
        </w:tc>
      </w:tr>
      <w:tr w14:paraId="3638E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4043" w:type="dxa"/>
            <w:vAlign w:val="top"/>
          </w:tcPr>
          <w:p w14:paraId="3601386B">
            <w:pPr>
              <w:pStyle w:val="5"/>
              <w:spacing w:before="40" w:line="197" w:lineRule="auto"/>
              <w:ind w:left="1028"/>
              <w:rPr>
                <w:rFonts w:ascii="宋体" w:hAnsi="宋体" w:eastAsia="宋体" w:cs="宋体"/>
              </w:rPr>
            </w:pPr>
            <w:r>
              <w:rPr>
                <w:spacing w:val="-1"/>
              </w:rPr>
              <w:t>5%</w:t>
            </w:r>
            <w:r>
              <w:rPr>
                <w:rFonts w:ascii="宋体" w:hAnsi="宋体" w:eastAsia="宋体" w:cs="宋体"/>
                <w:spacing w:val="-1"/>
              </w:rPr>
              <w:t>天然水面线里程（</w:t>
            </w:r>
            <w:r>
              <w:rPr>
                <w:spacing w:val="-1"/>
              </w:rPr>
              <w:t>m</w:t>
            </w:r>
            <w:r>
              <w:rPr>
                <w:rFonts w:ascii="宋体" w:hAnsi="宋体" w:eastAsia="宋体" w:cs="宋体"/>
                <w:spacing w:val="-1"/>
              </w:rPr>
              <w:t>）</w:t>
            </w:r>
          </w:p>
        </w:tc>
        <w:tc>
          <w:tcPr>
            <w:tcW w:w="1086" w:type="dxa"/>
            <w:vAlign w:val="top"/>
          </w:tcPr>
          <w:p w14:paraId="5EE4FF38">
            <w:pPr>
              <w:pStyle w:val="5"/>
              <w:spacing w:before="70" w:line="188" w:lineRule="auto"/>
              <w:ind w:left="346"/>
            </w:pPr>
            <w:r>
              <w:rPr>
                <w:spacing w:val="-2"/>
              </w:rPr>
              <w:t>552.5</w:t>
            </w:r>
          </w:p>
        </w:tc>
        <w:tc>
          <w:tcPr>
            <w:tcW w:w="1085" w:type="dxa"/>
            <w:vAlign w:val="top"/>
          </w:tcPr>
          <w:p w14:paraId="437CD256">
            <w:pPr>
              <w:pStyle w:val="5"/>
              <w:spacing w:before="70" w:line="188" w:lineRule="auto"/>
              <w:ind w:left="345"/>
            </w:pPr>
            <w:r>
              <w:rPr>
                <w:spacing w:val="-2"/>
              </w:rPr>
              <w:t>556.5</w:t>
            </w:r>
          </w:p>
        </w:tc>
        <w:tc>
          <w:tcPr>
            <w:tcW w:w="1245" w:type="dxa"/>
            <w:vAlign w:val="top"/>
          </w:tcPr>
          <w:p w14:paraId="7093892D">
            <w:pPr>
              <w:pStyle w:val="5"/>
              <w:spacing w:before="70" w:line="188" w:lineRule="auto"/>
              <w:ind w:left="424"/>
            </w:pPr>
            <w:r>
              <w:rPr>
                <w:spacing w:val="-2"/>
              </w:rPr>
              <w:t>557.5</w:t>
            </w:r>
          </w:p>
        </w:tc>
        <w:tc>
          <w:tcPr>
            <w:tcW w:w="1085" w:type="dxa"/>
            <w:vAlign w:val="top"/>
          </w:tcPr>
          <w:p w14:paraId="34975339">
            <w:pPr>
              <w:pStyle w:val="5"/>
              <w:spacing w:before="70" w:line="188" w:lineRule="auto"/>
              <w:ind w:left="346"/>
            </w:pPr>
            <w:r>
              <w:rPr>
                <w:spacing w:val="-2"/>
              </w:rPr>
              <w:t>558.7</w:t>
            </w:r>
          </w:p>
        </w:tc>
        <w:tc>
          <w:tcPr>
            <w:tcW w:w="1091" w:type="dxa"/>
            <w:vAlign w:val="top"/>
          </w:tcPr>
          <w:p w14:paraId="073CB944">
            <w:pPr>
              <w:pStyle w:val="5"/>
              <w:spacing w:before="70" w:line="188" w:lineRule="auto"/>
              <w:ind w:left="348"/>
            </w:pPr>
            <w:r>
              <w:rPr>
                <w:spacing w:val="-2"/>
              </w:rPr>
              <w:t>559.2</w:t>
            </w:r>
          </w:p>
        </w:tc>
      </w:tr>
      <w:tr w14:paraId="413F0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4043" w:type="dxa"/>
            <w:vAlign w:val="top"/>
          </w:tcPr>
          <w:p w14:paraId="65B18EEF">
            <w:pPr>
              <w:pStyle w:val="5"/>
              <w:spacing w:before="42" w:line="204" w:lineRule="auto"/>
              <w:ind w:left="1117"/>
              <w:rPr>
                <w:rFonts w:ascii="宋体" w:hAnsi="宋体" w:eastAsia="宋体" w:cs="宋体"/>
              </w:rPr>
            </w:pPr>
            <w:r>
              <w:rPr>
                <w:spacing w:val="-1"/>
              </w:rPr>
              <w:t>5%</w:t>
            </w:r>
            <w:r>
              <w:rPr>
                <w:rFonts w:ascii="宋体" w:hAnsi="宋体" w:eastAsia="宋体" w:cs="宋体"/>
                <w:spacing w:val="-1"/>
              </w:rPr>
              <w:t>水库回水水位（</w:t>
            </w:r>
            <w:r>
              <w:rPr>
                <w:spacing w:val="-1"/>
              </w:rPr>
              <w:t>m</w:t>
            </w:r>
            <w:r>
              <w:rPr>
                <w:rFonts w:ascii="宋体" w:hAnsi="宋体" w:eastAsia="宋体" w:cs="宋体"/>
                <w:spacing w:val="-1"/>
              </w:rPr>
              <w:t>）</w:t>
            </w:r>
          </w:p>
        </w:tc>
        <w:tc>
          <w:tcPr>
            <w:tcW w:w="1086" w:type="dxa"/>
            <w:vAlign w:val="top"/>
          </w:tcPr>
          <w:p w14:paraId="15FC6F5A">
            <w:pPr>
              <w:pStyle w:val="5"/>
              <w:spacing w:before="71" w:line="196" w:lineRule="auto"/>
              <w:ind w:left="346"/>
            </w:pPr>
            <w:r>
              <w:rPr>
                <w:spacing w:val="-2"/>
              </w:rPr>
              <w:t>556.6</w:t>
            </w:r>
          </w:p>
        </w:tc>
        <w:tc>
          <w:tcPr>
            <w:tcW w:w="1085" w:type="dxa"/>
            <w:vAlign w:val="top"/>
          </w:tcPr>
          <w:p w14:paraId="2E583939">
            <w:pPr>
              <w:pStyle w:val="5"/>
              <w:spacing w:before="71" w:line="196" w:lineRule="auto"/>
              <w:ind w:left="345"/>
            </w:pPr>
            <w:r>
              <w:rPr>
                <w:spacing w:val="-2"/>
              </w:rPr>
              <w:t>557.6</w:t>
            </w:r>
          </w:p>
        </w:tc>
        <w:tc>
          <w:tcPr>
            <w:tcW w:w="1245" w:type="dxa"/>
            <w:vAlign w:val="top"/>
          </w:tcPr>
          <w:p w14:paraId="7DA1405B">
            <w:pPr>
              <w:pStyle w:val="5"/>
              <w:spacing w:before="71" w:line="196" w:lineRule="auto"/>
              <w:ind w:left="381"/>
            </w:pPr>
            <w:r>
              <w:rPr>
                <w:spacing w:val="-2"/>
              </w:rPr>
              <w:t>558.27</w:t>
            </w:r>
          </w:p>
        </w:tc>
        <w:tc>
          <w:tcPr>
            <w:tcW w:w="1085" w:type="dxa"/>
            <w:vAlign w:val="top"/>
          </w:tcPr>
          <w:p w14:paraId="4D972A1C">
            <w:pPr>
              <w:pStyle w:val="5"/>
              <w:spacing w:before="71" w:line="196" w:lineRule="auto"/>
              <w:ind w:left="413"/>
            </w:pPr>
            <w:r>
              <w:rPr>
                <w:spacing w:val="-2"/>
              </w:rPr>
              <w:t>559</w:t>
            </w:r>
          </w:p>
        </w:tc>
        <w:tc>
          <w:tcPr>
            <w:tcW w:w="1091" w:type="dxa"/>
            <w:vAlign w:val="top"/>
          </w:tcPr>
          <w:p w14:paraId="4A7A12F2">
            <w:pPr>
              <w:pStyle w:val="5"/>
              <w:spacing w:before="71" w:line="196" w:lineRule="auto"/>
              <w:ind w:left="348"/>
            </w:pPr>
            <w:r>
              <w:rPr>
                <w:spacing w:val="-2"/>
              </w:rPr>
              <w:t>559.2</w:t>
            </w:r>
          </w:p>
        </w:tc>
      </w:tr>
    </w:tbl>
    <w:p w14:paraId="7487D4CF">
      <w:pPr>
        <w:pStyle w:val="2"/>
        <w:spacing w:before="38" w:line="233" w:lineRule="auto"/>
        <w:ind w:left="47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A559.2 </w:t>
      </w:r>
      <w:r>
        <w:rPr>
          <w:spacing w:val="-2"/>
          <w:sz w:val="18"/>
          <w:szCs w:val="18"/>
        </w:rPr>
        <w:t>米，</w:t>
      </w:r>
      <w:r>
        <w:rPr>
          <w:rFonts w:ascii="Times New Roman" w:hAnsi="Times New Roman" w:eastAsia="Times New Roman" w:cs="Times New Roman"/>
          <w:spacing w:val="-2"/>
          <w:sz w:val="18"/>
          <w:szCs w:val="18"/>
        </w:rPr>
        <w:t xml:space="preserve">554 </w:t>
      </w:r>
      <w:r>
        <w:rPr>
          <w:spacing w:val="-2"/>
          <w:sz w:val="18"/>
          <w:szCs w:val="18"/>
        </w:rPr>
        <w:t xml:space="preserve">米    </w:t>
      </w:r>
      <w:r>
        <w:rPr>
          <w:rFonts w:ascii="Times New Roman" w:hAnsi="Times New Roman" w:eastAsia="Times New Roman" w:cs="Times New Roman"/>
          <w:spacing w:val="-2"/>
          <w:sz w:val="18"/>
          <w:szCs w:val="18"/>
        </w:rPr>
        <w:t>B559.2</w:t>
      </w:r>
      <w:r>
        <w:rPr>
          <w:rFonts w:ascii="Times New Roman" w:hAnsi="Times New Roman" w:eastAsia="Times New Roman" w:cs="Times New Roman"/>
          <w:spacing w:val="-8"/>
          <w:sz w:val="18"/>
          <w:szCs w:val="18"/>
        </w:rPr>
        <w:t xml:space="preserve"> </w:t>
      </w:r>
      <w:r>
        <w:rPr>
          <w:spacing w:val="-2"/>
          <w:sz w:val="18"/>
          <w:szCs w:val="18"/>
        </w:rPr>
        <w:t>，</w:t>
      </w:r>
      <w:r>
        <w:rPr>
          <w:rFonts w:ascii="Times New Roman" w:hAnsi="Times New Roman" w:eastAsia="Times New Roman" w:cs="Times New Roman"/>
          <w:spacing w:val="-2"/>
          <w:sz w:val="18"/>
          <w:szCs w:val="18"/>
        </w:rPr>
        <w:t>558.5         C559</w:t>
      </w:r>
      <w:r>
        <w:rPr>
          <w:rFonts w:ascii="Times New Roman" w:hAnsi="Times New Roman" w:eastAsia="Times New Roman" w:cs="Times New Roman"/>
          <w:spacing w:val="-22"/>
          <w:sz w:val="18"/>
          <w:szCs w:val="18"/>
        </w:rPr>
        <w:t xml:space="preserve"> </w:t>
      </w:r>
      <w:r>
        <w:rPr>
          <w:spacing w:val="-2"/>
          <w:sz w:val="18"/>
          <w:szCs w:val="18"/>
        </w:rPr>
        <w:t>，</w:t>
      </w:r>
      <w:r>
        <w:rPr>
          <w:rFonts w:ascii="Times New Roman" w:hAnsi="Times New Roman" w:eastAsia="Times New Roman" w:cs="Times New Roman"/>
          <w:spacing w:val="-2"/>
          <w:sz w:val="18"/>
          <w:szCs w:val="18"/>
        </w:rPr>
        <w:t>558.4        D559</w:t>
      </w:r>
      <w:r>
        <w:rPr>
          <w:rFonts w:ascii="Times New Roman" w:hAnsi="Times New Roman" w:eastAsia="Times New Roman" w:cs="Times New Roman"/>
          <w:spacing w:val="-23"/>
          <w:sz w:val="18"/>
          <w:szCs w:val="18"/>
        </w:rPr>
        <w:t xml:space="preserve"> </w:t>
      </w:r>
      <w:r>
        <w:rPr>
          <w:spacing w:val="-2"/>
          <w:sz w:val="18"/>
          <w:szCs w:val="18"/>
        </w:rPr>
        <w:t>，</w:t>
      </w:r>
      <w:r>
        <w:rPr>
          <w:rFonts w:ascii="Times New Roman" w:hAnsi="Times New Roman" w:eastAsia="Times New Roman" w:cs="Times New Roman"/>
          <w:spacing w:val="-2"/>
          <w:sz w:val="18"/>
          <w:szCs w:val="18"/>
        </w:rPr>
        <w:t>554</w:t>
      </w:r>
    </w:p>
    <w:p w14:paraId="1EC8623C">
      <w:pPr>
        <w:spacing w:line="233" w:lineRule="auto"/>
        <w:rPr>
          <w:rFonts w:ascii="Times New Roman" w:hAnsi="Times New Roman" w:eastAsia="Times New Roman" w:cs="Times New Roman"/>
          <w:sz w:val="18"/>
          <w:szCs w:val="18"/>
        </w:rPr>
        <w:sectPr>
          <w:footerReference r:id="rId18" w:type="default"/>
          <w:pgSz w:w="11907" w:h="16839"/>
          <w:pgMar w:top="985" w:right="1130" w:bottom="862" w:left="1135" w:header="668" w:footer="636" w:gutter="0"/>
          <w:cols w:space="720" w:num="1"/>
        </w:sectPr>
      </w:pPr>
    </w:p>
    <w:p w14:paraId="1B8CEBF9">
      <w:pPr>
        <w:pStyle w:val="2"/>
        <w:spacing w:before="2" w:line="243" w:lineRule="auto"/>
        <w:ind w:left="34" w:right="28" w:hanging="2"/>
        <w:jc w:val="both"/>
        <w:rPr>
          <w:sz w:val="18"/>
          <w:szCs w:val="18"/>
        </w:rPr>
      </w:pPr>
      <w:r>
        <w:rPr>
          <w:rFonts w:ascii="Times New Roman" w:hAnsi="Times New Roman" w:eastAsia="Times New Roman" w:cs="Times New Roman"/>
          <w:spacing w:val="-5"/>
          <w:sz w:val="18"/>
          <w:szCs w:val="18"/>
        </w:rPr>
        <w:t xml:space="preserve">28 </w:t>
      </w:r>
      <w:r>
        <w:rPr>
          <w:spacing w:val="-5"/>
          <w:sz w:val="18"/>
          <w:szCs w:val="18"/>
        </w:rPr>
        <w:t>某水电工程因水库淹没需建一中型集镇，规划审定集镇规划水平年人口规模为</w:t>
      </w:r>
      <w:r>
        <w:rPr>
          <w:spacing w:val="-36"/>
          <w:sz w:val="18"/>
          <w:szCs w:val="18"/>
        </w:rPr>
        <w:t xml:space="preserve"> </w:t>
      </w:r>
      <w:r>
        <w:rPr>
          <w:rFonts w:ascii="Times New Roman" w:hAnsi="Times New Roman" w:eastAsia="Times New Roman" w:cs="Times New Roman"/>
          <w:spacing w:val="-5"/>
          <w:sz w:val="18"/>
          <w:szCs w:val="18"/>
        </w:rPr>
        <w:t>3500</w:t>
      </w:r>
      <w:r>
        <w:rPr>
          <w:rFonts w:ascii="Times New Roman" w:hAnsi="Times New Roman" w:eastAsia="Times New Roman" w:cs="Times New Roman"/>
          <w:spacing w:val="10"/>
          <w:sz w:val="18"/>
          <w:szCs w:val="18"/>
        </w:rPr>
        <w:t xml:space="preserve"> </w:t>
      </w:r>
      <w:r>
        <w:rPr>
          <w:spacing w:val="-5"/>
          <w:sz w:val="18"/>
          <w:szCs w:val="18"/>
        </w:rPr>
        <w:t>人，最高日生活用水</w:t>
      </w:r>
      <w:r>
        <w:rPr>
          <w:spacing w:val="-22"/>
          <w:sz w:val="18"/>
          <w:szCs w:val="18"/>
        </w:rPr>
        <w:t xml:space="preserve"> </w:t>
      </w:r>
      <w:r>
        <w:rPr>
          <w:rFonts w:ascii="Times New Roman" w:hAnsi="Times New Roman" w:eastAsia="Times New Roman" w:cs="Times New Roman"/>
          <w:spacing w:val="-5"/>
          <w:sz w:val="18"/>
          <w:szCs w:val="18"/>
        </w:rPr>
        <w:t>110L/</w:t>
      </w:r>
      <w:r>
        <w:rPr>
          <w:spacing w:val="-5"/>
          <w:sz w:val="18"/>
          <w:szCs w:val="18"/>
        </w:rPr>
        <w:t>（人</w:t>
      </w:r>
      <w:r>
        <w:rPr>
          <w:rFonts w:ascii="Times New Roman" w:hAnsi="Times New Roman" w:eastAsia="Times New Roman" w:cs="Times New Roman"/>
          <w:spacing w:val="-5"/>
          <w:sz w:val="18"/>
          <w:szCs w:val="18"/>
        </w:rPr>
        <w:t>.d</w:t>
      </w:r>
      <w:r>
        <w:rPr>
          <w:spacing w:val="-41"/>
          <w:sz w:val="18"/>
          <w:szCs w:val="18"/>
        </w:rPr>
        <w:t>），</w:t>
      </w:r>
      <w:r>
        <w:rPr>
          <w:spacing w:val="-2"/>
          <w:sz w:val="18"/>
          <w:szCs w:val="18"/>
        </w:rPr>
        <w:t>当地有养大牲畜的习惯，规划大牲畜</w:t>
      </w:r>
      <w:r>
        <w:rPr>
          <w:spacing w:val="-36"/>
          <w:sz w:val="18"/>
          <w:szCs w:val="18"/>
        </w:rPr>
        <w:t xml:space="preserve"> </w:t>
      </w:r>
      <w:r>
        <w:rPr>
          <w:rFonts w:ascii="Times New Roman" w:hAnsi="Times New Roman" w:eastAsia="Times New Roman" w:cs="Times New Roman"/>
          <w:spacing w:val="-2"/>
          <w:sz w:val="18"/>
          <w:szCs w:val="18"/>
        </w:rPr>
        <w:t>650</w:t>
      </w:r>
      <w:r>
        <w:rPr>
          <w:rFonts w:ascii="Times New Roman" w:hAnsi="Times New Roman" w:eastAsia="Times New Roman" w:cs="Times New Roman"/>
          <w:spacing w:val="12"/>
          <w:sz w:val="18"/>
          <w:szCs w:val="18"/>
        </w:rPr>
        <w:t xml:space="preserve"> </w:t>
      </w:r>
      <w:r>
        <w:rPr>
          <w:spacing w:val="-2"/>
          <w:sz w:val="18"/>
          <w:szCs w:val="18"/>
        </w:rPr>
        <w:t>头，用水量</w:t>
      </w:r>
      <w:r>
        <w:rPr>
          <w:spacing w:val="-36"/>
          <w:sz w:val="18"/>
          <w:szCs w:val="18"/>
        </w:rPr>
        <w:t xml:space="preserve"> </w:t>
      </w:r>
      <w:r>
        <w:rPr>
          <w:rFonts w:ascii="Times New Roman" w:hAnsi="Times New Roman" w:eastAsia="Times New Roman" w:cs="Times New Roman"/>
          <w:spacing w:val="-2"/>
          <w:sz w:val="18"/>
          <w:szCs w:val="18"/>
        </w:rPr>
        <w:t>55L/</w:t>
      </w:r>
      <w:r>
        <w:rPr>
          <w:spacing w:val="-2"/>
          <w:sz w:val="18"/>
          <w:szCs w:val="18"/>
        </w:rPr>
        <w:t>（头</w:t>
      </w:r>
      <w:r>
        <w:rPr>
          <w:rFonts w:ascii="Times New Roman" w:hAnsi="Times New Roman" w:eastAsia="Times New Roman" w:cs="Times New Roman"/>
          <w:spacing w:val="-2"/>
          <w:sz w:val="18"/>
          <w:szCs w:val="18"/>
        </w:rPr>
        <w:t>.d</w:t>
      </w:r>
      <w:r>
        <w:rPr>
          <w:spacing w:val="-34"/>
          <w:sz w:val="18"/>
          <w:szCs w:val="18"/>
        </w:rPr>
        <w:t>），</w:t>
      </w:r>
      <w:r>
        <w:rPr>
          <w:spacing w:val="-2"/>
          <w:sz w:val="18"/>
          <w:szCs w:val="18"/>
        </w:rPr>
        <w:t>公共建筑用水量按照生活用水量的</w:t>
      </w:r>
      <w:r>
        <w:rPr>
          <w:spacing w:val="-23"/>
          <w:sz w:val="18"/>
          <w:szCs w:val="18"/>
        </w:rPr>
        <w:t xml:space="preserve"> </w:t>
      </w:r>
      <w:r>
        <w:rPr>
          <w:rFonts w:ascii="Times New Roman" w:hAnsi="Times New Roman" w:eastAsia="Times New Roman" w:cs="Times New Roman"/>
          <w:spacing w:val="-2"/>
          <w:sz w:val="18"/>
          <w:szCs w:val="18"/>
        </w:rPr>
        <w:t>12%</w:t>
      </w:r>
      <w:r>
        <w:rPr>
          <w:spacing w:val="-2"/>
          <w:sz w:val="18"/>
          <w:szCs w:val="18"/>
        </w:rPr>
        <w:t>计算。管网漏</w:t>
      </w:r>
      <w:r>
        <w:rPr>
          <w:sz w:val="18"/>
          <w:szCs w:val="18"/>
        </w:rPr>
        <w:t xml:space="preserve">水按上述用水量的总和的 </w:t>
      </w:r>
      <w:r>
        <w:rPr>
          <w:rFonts w:ascii="Times New Roman" w:hAnsi="Times New Roman" w:eastAsia="Times New Roman" w:cs="Times New Roman"/>
          <w:sz w:val="18"/>
          <w:szCs w:val="18"/>
        </w:rPr>
        <w:t>20%</w:t>
      </w:r>
      <w:r>
        <w:rPr>
          <w:sz w:val="18"/>
          <w:szCs w:val="18"/>
        </w:rPr>
        <w:t>计算。该集镇规划需修建一座污水处理厂和一处垃圾填</w:t>
      </w:r>
      <w:r>
        <w:rPr>
          <w:spacing w:val="-1"/>
          <w:sz w:val="18"/>
          <w:szCs w:val="18"/>
        </w:rPr>
        <w:t>埋场。该集镇的污水处理厂设计规</w:t>
      </w:r>
      <w:r>
        <w:rPr>
          <w:spacing w:val="-16"/>
          <w:sz w:val="18"/>
          <w:szCs w:val="18"/>
        </w:rPr>
        <w:t>模最接近？</w:t>
      </w:r>
    </w:p>
    <w:p w14:paraId="343EBF9A">
      <w:pPr>
        <w:spacing w:before="39" w:line="190" w:lineRule="auto"/>
        <w:ind w:left="39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A373t/d        B448        C404      </w:t>
      </w:r>
      <w:r>
        <w:rPr>
          <w:rFonts w:ascii="Times New Roman" w:hAnsi="Times New Roman" w:eastAsia="Times New Roman" w:cs="Times New Roman"/>
          <w:spacing w:val="-1"/>
          <w:sz w:val="18"/>
          <w:szCs w:val="18"/>
        </w:rPr>
        <w:t xml:space="preserve">  D452</w:t>
      </w:r>
    </w:p>
    <w:p w14:paraId="34D17577">
      <w:pPr>
        <w:spacing w:line="276" w:lineRule="auto"/>
        <w:rPr>
          <w:rFonts w:ascii="Arial"/>
          <w:sz w:val="21"/>
        </w:rPr>
      </w:pPr>
    </w:p>
    <w:p w14:paraId="1697DA1A">
      <w:pPr>
        <w:spacing w:line="276" w:lineRule="auto"/>
        <w:rPr>
          <w:rFonts w:ascii="Arial"/>
          <w:sz w:val="21"/>
        </w:rPr>
      </w:pPr>
    </w:p>
    <w:p w14:paraId="43AF8EC6">
      <w:pPr>
        <w:spacing w:line="276" w:lineRule="auto"/>
        <w:rPr>
          <w:rFonts w:ascii="Arial"/>
          <w:sz w:val="21"/>
        </w:rPr>
      </w:pPr>
    </w:p>
    <w:p w14:paraId="1E09F1BD">
      <w:pPr>
        <w:spacing w:line="276" w:lineRule="auto"/>
        <w:rPr>
          <w:rFonts w:ascii="Arial"/>
          <w:sz w:val="21"/>
        </w:rPr>
      </w:pPr>
    </w:p>
    <w:p w14:paraId="1A05F3EA">
      <w:pPr>
        <w:spacing w:line="277" w:lineRule="auto"/>
        <w:rPr>
          <w:rFonts w:ascii="Arial"/>
          <w:sz w:val="21"/>
        </w:rPr>
      </w:pPr>
    </w:p>
    <w:p w14:paraId="0CD73B06">
      <w:pPr>
        <w:spacing w:line="277" w:lineRule="auto"/>
        <w:rPr>
          <w:rFonts w:ascii="Arial"/>
          <w:sz w:val="21"/>
        </w:rPr>
      </w:pPr>
    </w:p>
    <w:p w14:paraId="4F5ED8B0">
      <w:pPr>
        <w:pStyle w:val="2"/>
        <w:spacing w:before="59" w:line="246" w:lineRule="auto"/>
        <w:ind w:left="35" w:right="29" w:hanging="3"/>
        <w:rPr>
          <w:sz w:val="18"/>
          <w:szCs w:val="18"/>
        </w:rPr>
      </w:pPr>
      <w:r>
        <w:rPr>
          <w:rFonts w:ascii="Times New Roman" w:hAnsi="Times New Roman" w:eastAsia="Times New Roman" w:cs="Times New Roman"/>
          <w:spacing w:val="-1"/>
          <w:sz w:val="18"/>
          <w:szCs w:val="18"/>
        </w:rPr>
        <w:t>29</w:t>
      </w:r>
      <w:r>
        <w:rPr>
          <w:rFonts w:ascii="Times New Roman" w:hAnsi="Times New Roman" w:eastAsia="Times New Roman" w:cs="Times New Roman"/>
          <w:spacing w:val="33"/>
          <w:w w:val="101"/>
          <w:sz w:val="18"/>
          <w:szCs w:val="18"/>
        </w:rPr>
        <w:t xml:space="preserve"> </w:t>
      </w:r>
      <w:r>
        <w:rPr>
          <w:spacing w:val="-1"/>
          <w:sz w:val="18"/>
          <w:szCs w:val="18"/>
        </w:rPr>
        <w:t xml:space="preserve">南方某小流域面积 </w:t>
      </w:r>
      <w:r>
        <w:rPr>
          <w:rFonts w:ascii="Times New Roman" w:hAnsi="Times New Roman" w:eastAsia="Times New Roman" w:cs="Times New Roman"/>
          <w:spacing w:val="-1"/>
          <w:sz w:val="18"/>
          <w:szCs w:val="18"/>
        </w:rPr>
        <w:t>10km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spacing w:val="-11"/>
          <w:position w:val="5"/>
          <w:sz w:val="12"/>
          <w:szCs w:val="12"/>
        </w:rPr>
        <w:t xml:space="preserve"> </w:t>
      </w:r>
      <w:r>
        <w:rPr>
          <w:spacing w:val="-1"/>
          <w:sz w:val="18"/>
          <w:szCs w:val="18"/>
        </w:rPr>
        <w:t xml:space="preserve">，多年平均降水量 </w:t>
      </w:r>
      <w:r>
        <w:rPr>
          <w:rFonts w:ascii="Times New Roman" w:hAnsi="Times New Roman" w:eastAsia="Times New Roman" w:cs="Times New Roman"/>
          <w:spacing w:val="-1"/>
          <w:sz w:val="18"/>
          <w:szCs w:val="18"/>
        </w:rPr>
        <w:t>1350mm</w:t>
      </w:r>
      <w:r>
        <w:rPr>
          <w:spacing w:val="-1"/>
          <w:sz w:val="18"/>
          <w:szCs w:val="18"/>
        </w:rPr>
        <w:t>。坡面上中部以乔</w:t>
      </w:r>
      <w:r>
        <w:rPr>
          <w:spacing w:val="-2"/>
          <w:sz w:val="18"/>
          <w:szCs w:val="18"/>
        </w:rPr>
        <w:t>灌草和耕地为主，下部为梯田，其间零星分布</w:t>
      </w:r>
      <w:r>
        <w:rPr>
          <w:spacing w:val="-1"/>
          <w:sz w:val="18"/>
          <w:szCs w:val="18"/>
        </w:rPr>
        <w:t>有村庄和道路。流域近</w:t>
      </w:r>
      <w:r>
        <w:rPr>
          <w:spacing w:val="-24"/>
          <w:sz w:val="18"/>
          <w:szCs w:val="18"/>
        </w:rPr>
        <w:t xml:space="preserve"> </w:t>
      </w:r>
      <w:r>
        <w:rPr>
          <w:rFonts w:ascii="Times New Roman" w:hAnsi="Times New Roman" w:eastAsia="Times New Roman" w:cs="Times New Roman"/>
          <w:spacing w:val="-1"/>
          <w:sz w:val="18"/>
          <w:szCs w:val="18"/>
        </w:rPr>
        <w:t>3</w:t>
      </w:r>
      <w:r>
        <w:rPr>
          <w:rFonts w:ascii="Times New Roman" w:hAnsi="Times New Roman" w:eastAsia="Times New Roman" w:cs="Times New Roman"/>
          <w:spacing w:val="19"/>
          <w:w w:val="101"/>
          <w:sz w:val="18"/>
          <w:szCs w:val="18"/>
        </w:rPr>
        <w:t xml:space="preserve"> </w:t>
      </w:r>
      <w:r>
        <w:rPr>
          <w:spacing w:val="-1"/>
          <w:sz w:val="18"/>
          <w:szCs w:val="18"/>
        </w:rPr>
        <w:t>年土壤侵蚀量为</w:t>
      </w:r>
      <w:r>
        <w:rPr>
          <w:spacing w:val="-27"/>
          <w:sz w:val="18"/>
          <w:szCs w:val="18"/>
        </w:rPr>
        <w:t xml:space="preserve"> </w:t>
      </w:r>
      <w:r>
        <w:rPr>
          <w:rFonts w:ascii="Times New Roman" w:hAnsi="Times New Roman" w:eastAsia="Times New Roman" w:cs="Times New Roman"/>
          <w:spacing w:val="-1"/>
          <w:sz w:val="18"/>
          <w:szCs w:val="18"/>
        </w:rPr>
        <w:t>96000m³</w:t>
      </w:r>
      <w:r>
        <w:rPr>
          <w:spacing w:val="-1"/>
          <w:sz w:val="18"/>
          <w:szCs w:val="18"/>
        </w:rPr>
        <w:t>, 一次暴雨的径流模数为</w:t>
      </w:r>
      <w:r>
        <w:rPr>
          <w:spacing w:val="-32"/>
          <w:sz w:val="18"/>
          <w:szCs w:val="18"/>
        </w:rPr>
        <w:t xml:space="preserve"> </w:t>
      </w:r>
      <w:r>
        <w:rPr>
          <w:rFonts w:ascii="Times New Roman" w:hAnsi="Times New Roman" w:eastAsia="Times New Roman" w:cs="Times New Roman"/>
          <w:spacing w:val="-1"/>
          <w:sz w:val="18"/>
          <w:szCs w:val="18"/>
        </w:rPr>
        <w:t>40m³/hm</w:t>
      </w:r>
      <w:r>
        <w:rPr>
          <w:rFonts w:ascii="Times New Roman" w:hAnsi="Times New Roman" w:eastAsia="Times New Roman" w:cs="Times New Roman"/>
          <w:spacing w:val="-1"/>
          <w:position w:val="5"/>
          <w:sz w:val="12"/>
          <w:szCs w:val="12"/>
        </w:rPr>
        <w:t>2</w:t>
      </w:r>
      <w:r>
        <w:rPr>
          <w:spacing w:val="-1"/>
          <w:sz w:val="18"/>
          <w:szCs w:val="18"/>
        </w:rPr>
        <w:t>。现拟进行小流域综合治理设计。若在某坡面布设截水沟，量测其集水面积为</w:t>
      </w:r>
      <w:r>
        <w:rPr>
          <w:spacing w:val="-37"/>
          <w:sz w:val="18"/>
          <w:szCs w:val="18"/>
        </w:rPr>
        <w:t xml:space="preserve"> </w:t>
      </w:r>
      <w:r>
        <w:rPr>
          <w:rFonts w:ascii="Times New Roman" w:hAnsi="Times New Roman" w:eastAsia="Times New Roman" w:cs="Times New Roman"/>
          <w:spacing w:val="-1"/>
          <w:sz w:val="18"/>
          <w:szCs w:val="18"/>
        </w:rPr>
        <w:t>0.5 hm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spacing w:val="-10"/>
          <w:position w:val="5"/>
          <w:sz w:val="12"/>
          <w:szCs w:val="12"/>
        </w:rPr>
        <w:t xml:space="preserve"> </w:t>
      </w:r>
      <w:r>
        <w:rPr>
          <w:spacing w:val="-1"/>
          <w:sz w:val="18"/>
          <w:szCs w:val="18"/>
        </w:rPr>
        <w:t>，设计截水沟长</w:t>
      </w:r>
      <w:r>
        <w:rPr>
          <w:spacing w:val="-23"/>
          <w:sz w:val="18"/>
          <w:szCs w:val="18"/>
        </w:rPr>
        <w:t xml:space="preserve"> </w:t>
      </w:r>
      <w:r>
        <w:rPr>
          <w:rFonts w:ascii="Times New Roman" w:hAnsi="Times New Roman" w:eastAsia="Times New Roman" w:cs="Times New Roman"/>
          <w:spacing w:val="-2"/>
          <w:sz w:val="18"/>
          <w:szCs w:val="18"/>
        </w:rPr>
        <w:t xml:space="preserve">140 </w:t>
      </w:r>
      <w:r>
        <w:rPr>
          <w:spacing w:val="-2"/>
          <w:sz w:val="18"/>
          <w:szCs w:val="18"/>
        </w:rPr>
        <w:t>米，则该截水沟断面最大面积接近？（截水沟以</w:t>
      </w:r>
      <w:r>
        <w:rPr>
          <w:rFonts w:ascii="Times New Roman" w:hAnsi="Times New Roman" w:eastAsia="Times New Roman" w:cs="Times New Roman"/>
          <w:spacing w:val="-4"/>
          <w:sz w:val="18"/>
          <w:szCs w:val="18"/>
        </w:rPr>
        <w:t>3</w:t>
      </w:r>
      <w:r>
        <w:rPr>
          <w:rFonts w:ascii="Times New Roman" w:hAnsi="Times New Roman" w:eastAsia="Times New Roman" w:cs="Times New Roman"/>
          <w:spacing w:val="10"/>
          <w:sz w:val="18"/>
          <w:szCs w:val="18"/>
        </w:rPr>
        <w:t xml:space="preserve"> </w:t>
      </w:r>
      <w:r>
        <w:rPr>
          <w:spacing w:val="-4"/>
          <w:sz w:val="18"/>
          <w:szCs w:val="18"/>
        </w:rPr>
        <w:t>年淤积计）</w:t>
      </w:r>
    </w:p>
    <w:p w14:paraId="770EB67F">
      <w:pPr>
        <w:pStyle w:val="2"/>
        <w:spacing w:line="243" w:lineRule="exact"/>
        <w:ind w:left="393"/>
        <w:rPr>
          <w:rFonts w:ascii="Times New Roman" w:hAnsi="Times New Roman" w:eastAsia="Times New Roman" w:cs="Times New Roman"/>
          <w:sz w:val="18"/>
          <w:szCs w:val="18"/>
        </w:rPr>
      </w:pPr>
      <w:r>
        <w:rPr>
          <w:rFonts w:ascii="Times New Roman" w:hAnsi="Times New Roman" w:eastAsia="Times New Roman" w:cs="Times New Roman"/>
          <w:spacing w:val="-3"/>
          <w:position w:val="1"/>
          <w:sz w:val="18"/>
          <w:szCs w:val="18"/>
        </w:rPr>
        <w:t xml:space="preserve">A0.3 </w:t>
      </w:r>
      <w:r>
        <w:rPr>
          <w:spacing w:val="-3"/>
          <w:position w:val="1"/>
          <w:sz w:val="18"/>
          <w:szCs w:val="18"/>
        </w:rPr>
        <w:t>㎡</w:t>
      </w:r>
      <w:r>
        <w:rPr>
          <w:spacing w:val="8"/>
          <w:position w:val="1"/>
          <w:sz w:val="18"/>
          <w:szCs w:val="18"/>
        </w:rPr>
        <w:t xml:space="preserve">    </w:t>
      </w:r>
      <w:r>
        <w:rPr>
          <w:rFonts w:ascii="Times New Roman" w:hAnsi="Times New Roman" w:eastAsia="Times New Roman" w:cs="Times New Roman"/>
          <w:spacing w:val="-3"/>
          <w:position w:val="1"/>
          <w:sz w:val="18"/>
          <w:szCs w:val="18"/>
        </w:rPr>
        <w:t>B0.4</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3"/>
          <w:position w:val="1"/>
          <w:sz w:val="18"/>
          <w:szCs w:val="18"/>
        </w:rPr>
        <w:t>C0.5</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3"/>
          <w:position w:val="1"/>
          <w:sz w:val="18"/>
          <w:szCs w:val="18"/>
        </w:rPr>
        <w:t>D0.6</w:t>
      </w:r>
    </w:p>
    <w:p w14:paraId="13A4EB62">
      <w:pPr>
        <w:spacing w:line="268" w:lineRule="auto"/>
        <w:rPr>
          <w:rFonts w:ascii="Arial"/>
          <w:sz w:val="21"/>
        </w:rPr>
      </w:pPr>
    </w:p>
    <w:p w14:paraId="1DE573A1">
      <w:pPr>
        <w:spacing w:line="268" w:lineRule="auto"/>
        <w:rPr>
          <w:rFonts w:ascii="Arial"/>
          <w:sz w:val="21"/>
        </w:rPr>
      </w:pPr>
    </w:p>
    <w:p w14:paraId="699636F1">
      <w:pPr>
        <w:spacing w:line="268" w:lineRule="auto"/>
        <w:rPr>
          <w:rFonts w:ascii="Arial"/>
          <w:sz w:val="21"/>
        </w:rPr>
      </w:pPr>
    </w:p>
    <w:p w14:paraId="3367ED2F">
      <w:pPr>
        <w:spacing w:line="268" w:lineRule="auto"/>
        <w:rPr>
          <w:rFonts w:ascii="Arial"/>
          <w:sz w:val="21"/>
        </w:rPr>
      </w:pPr>
    </w:p>
    <w:p w14:paraId="1ACF2A1D">
      <w:pPr>
        <w:spacing w:line="268" w:lineRule="auto"/>
        <w:rPr>
          <w:rFonts w:ascii="Arial"/>
          <w:sz w:val="21"/>
        </w:rPr>
      </w:pPr>
    </w:p>
    <w:p w14:paraId="678B07FD">
      <w:pPr>
        <w:spacing w:line="269" w:lineRule="auto"/>
        <w:rPr>
          <w:rFonts w:ascii="Arial"/>
          <w:sz w:val="21"/>
        </w:rPr>
      </w:pPr>
    </w:p>
    <w:p w14:paraId="194BC296">
      <w:pPr>
        <w:pStyle w:val="2"/>
        <w:spacing w:before="59" w:line="246" w:lineRule="auto"/>
        <w:ind w:left="32" w:right="29" w:firstLine="3"/>
        <w:jc w:val="both"/>
        <w:rPr>
          <w:sz w:val="18"/>
          <w:szCs w:val="18"/>
        </w:rPr>
      </w:pPr>
      <w:r>
        <w:rPr>
          <w:rFonts w:ascii="Times New Roman" w:hAnsi="Times New Roman" w:eastAsia="Times New Roman" w:cs="Times New Roman"/>
          <w:spacing w:val="-1"/>
          <w:sz w:val="18"/>
          <w:szCs w:val="18"/>
        </w:rPr>
        <w:t>30</w:t>
      </w:r>
      <w:r>
        <w:rPr>
          <w:rFonts w:ascii="Times New Roman" w:hAnsi="Times New Roman" w:eastAsia="Times New Roman" w:cs="Times New Roman"/>
          <w:spacing w:val="37"/>
          <w:w w:val="101"/>
          <w:sz w:val="18"/>
          <w:szCs w:val="18"/>
        </w:rPr>
        <w:t xml:space="preserve"> </w:t>
      </w:r>
      <w:r>
        <w:rPr>
          <w:spacing w:val="-1"/>
          <w:sz w:val="18"/>
          <w:szCs w:val="18"/>
        </w:rPr>
        <w:t>陇南山区某小流域位于山洪泥石流灾害易发区，多年平均降雨量</w:t>
      </w:r>
      <w:r>
        <w:rPr>
          <w:spacing w:val="-26"/>
          <w:sz w:val="18"/>
          <w:szCs w:val="18"/>
        </w:rPr>
        <w:t xml:space="preserve"> </w:t>
      </w:r>
      <w:r>
        <w:rPr>
          <w:rFonts w:ascii="Times New Roman" w:hAnsi="Times New Roman" w:eastAsia="Times New Roman" w:cs="Times New Roman"/>
          <w:spacing w:val="-1"/>
          <w:sz w:val="18"/>
          <w:szCs w:val="18"/>
        </w:rPr>
        <w:t>850mm</w:t>
      </w:r>
      <w:r>
        <w:rPr>
          <w:spacing w:val="-1"/>
          <w:sz w:val="18"/>
          <w:szCs w:val="18"/>
        </w:rPr>
        <w:t>，区域地震基本烈度为</w:t>
      </w:r>
      <w:r>
        <w:rPr>
          <w:spacing w:val="-35"/>
          <w:sz w:val="18"/>
          <w:szCs w:val="18"/>
        </w:rPr>
        <w:t xml:space="preserve"> </w:t>
      </w:r>
      <w:r>
        <w:rPr>
          <w:rFonts w:ascii="Times New Roman" w:hAnsi="Times New Roman" w:eastAsia="Times New Roman" w:cs="Times New Roman"/>
          <w:spacing w:val="-1"/>
          <w:sz w:val="18"/>
          <w:szCs w:val="18"/>
        </w:rPr>
        <w:t>VI</w:t>
      </w:r>
      <w:r>
        <w:rPr>
          <w:rFonts w:ascii="Times New Roman" w:hAnsi="Times New Roman" w:eastAsia="Times New Roman" w:cs="Times New Roman"/>
          <w:spacing w:val="14"/>
          <w:sz w:val="18"/>
          <w:szCs w:val="18"/>
        </w:rPr>
        <w:t xml:space="preserve"> </w:t>
      </w:r>
      <w:r>
        <w:rPr>
          <w:spacing w:val="-1"/>
          <w:sz w:val="18"/>
          <w:szCs w:val="18"/>
        </w:rPr>
        <w:t>度，拟在上游筑重</w:t>
      </w:r>
      <w:r>
        <w:rPr>
          <w:spacing w:val="-2"/>
          <w:sz w:val="18"/>
          <w:szCs w:val="18"/>
        </w:rPr>
        <w:t>力拦沙坝，坝顶宽</w:t>
      </w:r>
      <w:r>
        <w:rPr>
          <w:spacing w:val="-18"/>
          <w:sz w:val="18"/>
          <w:szCs w:val="18"/>
        </w:rPr>
        <w:t xml:space="preserve"> </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16"/>
          <w:w w:val="101"/>
          <w:sz w:val="18"/>
          <w:szCs w:val="18"/>
        </w:rPr>
        <w:t xml:space="preserve"> </w:t>
      </w:r>
      <w:r>
        <w:rPr>
          <w:spacing w:val="-2"/>
          <w:sz w:val="18"/>
          <w:szCs w:val="18"/>
        </w:rPr>
        <w:t>米，上、下游坝坡比分别为</w:t>
      </w:r>
      <w:r>
        <w:rPr>
          <w:spacing w:val="-16"/>
          <w:sz w:val="18"/>
          <w:szCs w:val="18"/>
        </w:rPr>
        <w:t xml:space="preserve"> </w:t>
      </w:r>
      <w:r>
        <w:rPr>
          <w:rFonts w:ascii="Times New Roman" w:hAnsi="Times New Roman" w:eastAsia="Times New Roman" w:cs="Times New Roman"/>
          <w:spacing w:val="-2"/>
          <w:sz w:val="18"/>
          <w:szCs w:val="18"/>
        </w:rPr>
        <w:t>1:0.8</w:t>
      </w:r>
      <w:r>
        <w:rPr>
          <w:rFonts w:ascii="Times New Roman" w:hAnsi="Times New Roman" w:eastAsia="Times New Roman" w:cs="Times New Roman"/>
          <w:spacing w:val="-24"/>
          <w:sz w:val="18"/>
          <w:szCs w:val="18"/>
        </w:rPr>
        <w:t xml:space="preserve"> </w:t>
      </w:r>
      <w:r>
        <w:rPr>
          <w:spacing w:val="-2"/>
          <w:sz w:val="18"/>
          <w:szCs w:val="18"/>
        </w:rPr>
        <w:t>、</w:t>
      </w:r>
      <w:r>
        <w:rPr>
          <w:rFonts w:ascii="Times New Roman" w:hAnsi="Times New Roman" w:eastAsia="Times New Roman" w:cs="Times New Roman"/>
          <w:spacing w:val="-2"/>
          <w:sz w:val="18"/>
          <w:szCs w:val="18"/>
        </w:rPr>
        <w:t>1:0.6</w:t>
      </w:r>
      <w:r>
        <w:rPr>
          <w:spacing w:val="-2"/>
          <w:sz w:val="18"/>
          <w:szCs w:val="18"/>
        </w:rPr>
        <w:t>，坝高</w:t>
      </w:r>
      <w:r>
        <w:rPr>
          <w:spacing w:val="-21"/>
          <w:sz w:val="18"/>
          <w:szCs w:val="18"/>
        </w:rPr>
        <w:t xml:space="preserve"> </w:t>
      </w:r>
      <w:r>
        <w:rPr>
          <w:rFonts w:ascii="Times New Roman" w:hAnsi="Times New Roman" w:eastAsia="Times New Roman" w:cs="Times New Roman"/>
          <w:spacing w:val="-2"/>
          <w:sz w:val="18"/>
          <w:szCs w:val="18"/>
        </w:rPr>
        <w:t>5</w:t>
      </w:r>
      <w:r>
        <w:rPr>
          <w:rFonts w:ascii="Times New Roman" w:hAnsi="Times New Roman" w:eastAsia="Times New Roman" w:cs="Times New Roman"/>
          <w:spacing w:val="16"/>
          <w:w w:val="102"/>
          <w:sz w:val="18"/>
          <w:szCs w:val="18"/>
        </w:rPr>
        <w:t xml:space="preserve"> </w:t>
      </w:r>
      <w:r>
        <w:rPr>
          <w:spacing w:val="-2"/>
          <w:sz w:val="18"/>
          <w:szCs w:val="18"/>
        </w:rPr>
        <w:t>米。下游边缘渗透压力为</w:t>
      </w:r>
      <w:r>
        <w:rPr>
          <w:spacing w:val="-31"/>
          <w:sz w:val="18"/>
          <w:szCs w:val="18"/>
        </w:rPr>
        <w:t xml:space="preserve"> </w:t>
      </w:r>
      <w:r>
        <w:rPr>
          <w:rFonts w:ascii="Times New Roman" w:hAnsi="Times New Roman" w:eastAsia="Times New Roman" w:cs="Times New Roman"/>
          <w:spacing w:val="-2"/>
          <w:sz w:val="18"/>
          <w:szCs w:val="18"/>
        </w:rPr>
        <w:t>0</w:t>
      </w:r>
      <w:r>
        <w:rPr>
          <w:spacing w:val="-2"/>
          <w:sz w:val="18"/>
          <w:szCs w:val="18"/>
        </w:rPr>
        <w:t>，上游边缘渗透压力为</w:t>
      </w:r>
      <w:r>
        <w:rPr>
          <w:rFonts w:ascii="Times New Roman" w:hAnsi="Times New Roman" w:eastAsia="Times New Roman" w:cs="Times New Roman"/>
          <w:sz w:val="18"/>
          <w:szCs w:val="18"/>
        </w:rPr>
        <w:t>24.75t</w:t>
      </w:r>
      <w:r>
        <w:rPr>
          <w:sz w:val="18"/>
          <w:szCs w:val="18"/>
        </w:rPr>
        <w:t>，坝体与基础的摩擦系数为</w:t>
      </w:r>
      <w:r>
        <w:rPr>
          <w:spacing w:val="-16"/>
          <w:sz w:val="18"/>
          <w:szCs w:val="18"/>
        </w:rPr>
        <w:t xml:space="preserve"> </w:t>
      </w:r>
      <w:r>
        <w:rPr>
          <w:rFonts w:ascii="Times New Roman" w:hAnsi="Times New Roman" w:eastAsia="Times New Roman" w:cs="Times New Roman"/>
          <w:sz w:val="18"/>
          <w:szCs w:val="18"/>
        </w:rPr>
        <w:t>0.75</w:t>
      </w:r>
      <w:r>
        <w:rPr>
          <w:sz w:val="18"/>
          <w:szCs w:val="18"/>
        </w:rPr>
        <w:t>。若坝</w:t>
      </w:r>
      <w:r>
        <w:rPr>
          <w:spacing w:val="-1"/>
          <w:sz w:val="18"/>
          <w:szCs w:val="18"/>
        </w:rPr>
        <w:t>体水平力总和为</w:t>
      </w:r>
      <w:r>
        <w:rPr>
          <w:spacing w:val="-18"/>
          <w:sz w:val="18"/>
          <w:szCs w:val="18"/>
        </w:rPr>
        <w:t xml:space="preserve"> </w:t>
      </w:r>
      <w:r>
        <w:rPr>
          <w:rFonts w:ascii="Times New Roman" w:hAnsi="Times New Roman" w:eastAsia="Times New Roman" w:cs="Times New Roman"/>
          <w:spacing w:val="-1"/>
          <w:sz w:val="18"/>
          <w:szCs w:val="18"/>
        </w:rPr>
        <w:t>34.4t</w:t>
      </w:r>
      <w:r>
        <w:rPr>
          <w:spacing w:val="-1"/>
          <w:sz w:val="18"/>
          <w:szCs w:val="18"/>
        </w:rPr>
        <w:t xml:space="preserve">，坝体容重 </w:t>
      </w:r>
      <w:r>
        <w:rPr>
          <w:rFonts w:ascii="Times New Roman" w:hAnsi="Times New Roman" w:eastAsia="Times New Roman" w:cs="Times New Roman"/>
          <w:spacing w:val="-1"/>
          <w:sz w:val="18"/>
          <w:szCs w:val="18"/>
        </w:rPr>
        <w:t>2.3t/m³</w:t>
      </w:r>
      <w:r>
        <w:rPr>
          <w:spacing w:val="-1"/>
          <w:sz w:val="18"/>
          <w:szCs w:val="18"/>
        </w:rPr>
        <w:t>, 坝基扬压力作用在坝体上游面上</w:t>
      </w:r>
      <w:r>
        <w:rPr>
          <w:spacing w:val="-3"/>
          <w:sz w:val="18"/>
          <w:szCs w:val="18"/>
        </w:rPr>
        <w:t>的淤积物重量为</w:t>
      </w:r>
      <w:r>
        <w:rPr>
          <w:spacing w:val="-23"/>
          <w:sz w:val="18"/>
          <w:szCs w:val="18"/>
        </w:rPr>
        <w:t xml:space="preserve"> </w:t>
      </w:r>
      <w:r>
        <w:rPr>
          <w:rFonts w:ascii="Times New Roman" w:hAnsi="Times New Roman" w:eastAsia="Times New Roman" w:cs="Times New Roman"/>
          <w:spacing w:val="-3"/>
          <w:sz w:val="18"/>
          <w:szCs w:val="18"/>
        </w:rPr>
        <w:t>15t</w:t>
      </w:r>
      <w:r>
        <w:rPr>
          <w:spacing w:val="-3"/>
          <w:sz w:val="18"/>
          <w:szCs w:val="18"/>
        </w:rPr>
        <w:t>，坝体抗滑稳定系数最接</w:t>
      </w:r>
      <w:r>
        <w:rPr>
          <w:spacing w:val="-4"/>
          <w:sz w:val="18"/>
          <w:szCs w:val="18"/>
        </w:rPr>
        <w:t>近？能否满足抗滑稳定要求？</w:t>
      </w:r>
    </w:p>
    <w:p w14:paraId="072D520C">
      <w:pPr>
        <w:pStyle w:val="2"/>
        <w:spacing w:line="233" w:lineRule="auto"/>
        <w:ind w:left="393"/>
        <w:rPr>
          <w:sz w:val="18"/>
          <w:szCs w:val="18"/>
        </w:rPr>
      </w:pPr>
      <w:r>
        <w:rPr>
          <w:rFonts w:ascii="Times New Roman" w:hAnsi="Times New Roman" w:eastAsia="Times New Roman" w:cs="Times New Roman"/>
          <w:sz w:val="18"/>
          <w:szCs w:val="18"/>
        </w:rPr>
        <w:t>A1.15</w:t>
      </w:r>
      <w:r>
        <w:rPr>
          <w:sz w:val="18"/>
          <w:szCs w:val="18"/>
        </w:rPr>
        <w:t xml:space="preserve">，满足    </w:t>
      </w:r>
      <w:r>
        <w:rPr>
          <w:rFonts w:ascii="Times New Roman" w:hAnsi="Times New Roman" w:eastAsia="Times New Roman" w:cs="Times New Roman"/>
          <w:sz w:val="18"/>
          <w:szCs w:val="18"/>
        </w:rPr>
        <w:t>B1.05</w:t>
      </w:r>
      <w:r>
        <w:rPr>
          <w:sz w:val="18"/>
          <w:szCs w:val="18"/>
        </w:rPr>
        <w:t xml:space="preserve">，满足    </w:t>
      </w:r>
      <w:r>
        <w:rPr>
          <w:rFonts w:ascii="Times New Roman" w:hAnsi="Times New Roman" w:eastAsia="Times New Roman" w:cs="Times New Roman"/>
          <w:sz w:val="18"/>
          <w:szCs w:val="18"/>
        </w:rPr>
        <w:t>C1.15</w:t>
      </w:r>
      <w:r>
        <w:rPr>
          <w:sz w:val="18"/>
          <w:szCs w:val="18"/>
        </w:rPr>
        <w:t xml:space="preserve">，不满足    </w:t>
      </w:r>
      <w:r>
        <w:rPr>
          <w:rFonts w:ascii="Times New Roman" w:hAnsi="Times New Roman" w:eastAsia="Times New Roman" w:cs="Times New Roman"/>
          <w:sz w:val="18"/>
          <w:szCs w:val="18"/>
        </w:rPr>
        <w:t>D1</w:t>
      </w:r>
      <w:r>
        <w:rPr>
          <w:rFonts w:ascii="Times New Roman" w:hAnsi="Times New Roman" w:eastAsia="Times New Roman" w:cs="Times New Roman"/>
          <w:spacing w:val="-1"/>
          <w:sz w:val="18"/>
          <w:szCs w:val="18"/>
        </w:rPr>
        <w:t>.05</w:t>
      </w:r>
      <w:r>
        <w:rPr>
          <w:spacing w:val="-1"/>
          <w:sz w:val="18"/>
          <w:szCs w:val="18"/>
        </w:rPr>
        <w:t>，不满足</w:t>
      </w:r>
    </w:p>
    <w:p w14:paraId="0EDEDD48">
      <w:pPr>
        <w:spacing w:line="233" w:lineRule="auto"/>
        <w:rPr>
          <w:sz w:val="18"/>
          <w:szCs w:val="18"/>
        </w:rPr>
        <w:sectPr>
          <w:headerReference r:id="rId19" w:type="default"/>
          <w:footerReference r:id="rId20" w:type="default"/>
          <w:pgSz w:w="11907" w:h="16839"/>
          <w:pgMar w:top="985" w:right="1214" w:bottom="862" w:left="1219" w:header="668" w:footer="636" w:gutter="0"/>
          <w:cols w:space="720" w:num="1"/>
        </w:sectPr>
      </w:pPr>
    </w:p>
    <w:p w14:paraId="2188F386"/>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531DF">
    <w:pPr>
      <w:spacing w:line="236" w:lineRule="auto"/>
      <w:ind w:left="4649"/>
      <w:rPr>
        <w:rFonts w:ascii="Calibri" w:hAnsi="Calibri" w:eastAsia="Calibri" w:cs="Calibri"/>
        <w:sz w:val="18"/>
        <w:szCs w:val="18"/>
      </w:rPr>
    </w:pPr>
    <w:r>
      <w:rPr>
        <w:rFonts w:ascii="Calibri" w:hAnsi="Calibri" w:eastAsia="Calibri" w:cs="Calibri"/>
        <w:spacing w:val="-2"/>
        <w:sz w:val="18"/>
        <w:szCs w:val="18"/>
      </w:rPr>
      <w:t>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BF8AF">
    <w:pPr>
      <w:spacing w:line="237" w:lineRule="auto"/>
      <w:ind w:left="4649"/>
      <w:rPr>
        <w:rFonts w:ascii="Calibri" w:hAnsi="Calibri" w:eastAsia="Calibri" w:cs="Calibri"/>
        <w:sz w:val="18"/>
        <w:szCs w:val="18"/>
      </w:rPr>
    </w:pPr>
    <w:r>
      <w:rPr>
        <w:rFonts w:ascii="Calibri" w:hAnsi="Calibri" w:eastAsia="Calibri" w:cs="Calibri"/>
        <w:spacing w:val="-2"/>
        <w:sz w:val="18"/>
        <w:szCs w:val="18"/>
      </w:rPr>
      <w:t>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6B3D5">
    <w:pPr>
      <w:spacing w:line="237" w:lineRule="auto"/>
      <w:ind w:left="4649"/>
      <w:rPr>
        <w:rFonts w:ascii="Calibri" w:hAnsi="Calibri" w:eastAsia="Calibri" w:cs="Calibri"/>
        <w:sz w:val="18"/>
        <w:szCs w:val="18"/>
      </w:rPr>
    </w:pPr>
    <w:r>
      <w:rPr>
        <w:rFonts w:ascii="Calibri" w:hAnsi="Calibri" w:eastAsia="Calibri" w:cs="Calibri"/>
        <w:spacing w:val="-2"/>
        <w:sz w:val="18"/>
        <w:szCs w:val="18"/>
      </w:rPr>
      <w:t>42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31104">
    <w:pPr>
      <w:spacing w:line="236" w:lineRule="auto"/>
      <w:ind w:left="4649"/>
      <w:rPr>
        <w:rFonts w:ascii="Calibri" w:hAnsi="Calibri" w:eastAsia="Calibri" w:cs="Calibri"/>
        <w:sz w:val="18"/>
        <w:szCs w:val="18"/>
      </w:rPr>
    </w:pPr>
    <w:r>
      <w:rPr>
        <w:rFonts w:ascii="Calibri" w:hAnsi="Calibri" w:eastAsia="Calibri" w:cs="Calibri"/>
        <w:spacing w:val="-2"/>
        <w:sz w:val="18"/>
        <w:szCs w:val="18"/>
      </w:rPr>
      <w:t>43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F1454">
    <w:pPr>
      <w:spacing w:line="237" w:lineRule="auto"/>
      <w:ind w:left="4649"/>
      <w:rPr>
        <w:rFonts w:ascii="Calibri" w:hAnsi="Calibri" w:eastAsia="Calibri" w:cs="Calibri"/>
        <w:sz w:val="18"/>
        <w:szCs w:val="18"/>
      </w:rPr>
    </w:pPr>
    <w:r>
      <w:rPr>
        <w:rFonts w:ascii="Calibri" w:hAnsi="Calibri" w:eastAsia="Calibri" w:cs="Calibri"/>
        <w:spacing w:val="-2"/>
        <w:sz w:val="18"/>
        <w:szCs w:val="18"/>
      </w:rPr>
      <w:t>44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21198">
    <w:pPr>
      <w:spacing w:line="236" w:lineRule="auto"/>
      <w:ind w:left="4649"/>
      <w:rPr>
        <w:rFonts w:ascii="Calibri" w:hAnsi="Calibri" w:eastAsia="Calibri" w:cs="Calibri"/>
        <w:sz w:val="18"/>
        <w:szCs w:val="18"/>
      </w:rPr>
    </w:pPr>
    <w:r>
      <w:rPr>
        <w:rFonts w:ascii="Calibri" w:hAnsi="Calibri" w:eastAsia="Calibri" w:cs="Calibri"/>
        <w:spacing w:val="-2"/>
        <w:sz w:val="18"/>
        <w:szCs w:val="18"/>
      </w:rPr>
      <w:t>45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27A7D">
    <w:pPr>
      <w:spacing w:line="236" w:lineRule="auto"/>
      <w:ind w:left="4649"/>
      <w:rPr>
        <w:rFonts w:ascii="Calibri" w:hAnsi="Calibri" w:eastAsia="Calibri" w:cs="Calibri"/>
        <w:sz w:val="18"/>
        <w:szCs w:val="18"/>
      </w:rPr>
    </w:pPr>
    <w:r>
      <w:rPr>
        <w:rFonts w:ascii="Calibri" w:hAnsi="Calibri" w:eastAsia="Calibri" w:cs="Calibri"/>
        <w:spacing w:val="-2"/>
        <w:sz w:val="18"/>
        <w:szCs w:val="18"/>
      </w:rPr>
      <w:t>46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C9620">
    <w:pPr>
      <w:spacing w:line="237" w:lineRule="auto"/>
      <w:ind w:left="4733"/>
      <w:rPr>
        <w:rFonts w:ascii="Calibri" w:hAnsi="Calibri" w:eastAsia="Calibri" w:cs="Calibri"/>
        <w:sz w:val="18"/>
        <w:szCs w:val="18"/>
      </w:rPr>
    </w:pPr>
    <w:r>
      <w:rPr>
        <w:rFonts w:ascii="Calibri" w:hAnsi="Calibri" w:eastAsia="Calibri" w:cs="Calibri"/>
        <w:spacing w:val="-2"/>
        <w:sz w:val="18"/>
        <w:szCs w:val="18"/>
      </w:rPr>
      <w:t>47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BC68B">
    <w:pPr>
      <w:spacing w:line="236" w:lineRule="auto"/>
      <w:ind w:left="4733"/>
      <w:rPr>
        <w:rFonts w:ascii="Calibri" w:hAnsi="Calibri" w:eastAsia="Calibri" w:cs="Calibri"/>
        <w:sz w:val="18"/>
        <w:szCs w:val="18"/>
      </w:rPr>
    </w:pPr>
    <w:r>
      <w:rPr>
        <w:rFonts w:ascii="Calibri" w:hAnsi="Calibri" w:eastAsia="Calibri" w:cs="Calibri"/>
        <w:spacing w:val="-2"/>
        <w:sz w:val="18"/>
        <w:szCs w:val="18"/>
      </w:rPr>
      <w:t>48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EBE0C">
    <w:pPr>
      <w:spacing w:line="236" w:lineRule="auto"/>
      <w:ind w:left="4649"/>
      <w:rPr>
        <w:rFonts w:ascii="Calibri" w:hAnsi="Calibri" w:eastAsia="Calibri" w:cs="Calibri"/>
        <w:sz w:val="18"/>
        <w:szCs w:val="18"/>
      </w:rPr>
    </w:pPr>
    <w:r>
      <w:rPr>
        <w:rFonts w:ascii="Calibri" w:hAnsi="Calibri" w:eastAsia="Calibri" w:cs="Calibri"/>
        <w:spacing w:val="-2"/>
        <w:sz w:val="18"/>
        <w:szCs w:val="18"/>
      </w:rPr>
      <w:t>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61EC3">
    <w:pPr>
      <w:pStyle w:val="2"/>
      <w:spacing w:before="38" w:line="246" w:lineRule="exact"/>
      <w:ind w:left="4451"/>
      <w:rPr>
        <w:sz w:val="18"/>
        <w:szCs w:val="18"/>
      </w:rPr>
    </w:pPr>
    <w:r>
      <mc:AlternateContent>
        <mc:Choice Requires="wps">
          <w:drawing>
            <wp:anchor distT="0" distB="0" distL="114300" distR="114300" simplePos="0" relativeHeight="251659264"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59264;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REUkdkAAAAKAQAADwAAAAAA&#10;AAABACAAAAAiAAAAZHJzL2Rvd25yZXYueG1sUEsBAhQAFAAAAAgAh07iQOwaEA4SAgAAfAQAAA4A&#10;AAAAAAAAAQAgAAAAKAEAAGRycy9lMm9Eb2MueG1sUEsFBgAAAAAGAAYAWQEAAKwFAAAAAA==&#10;" path="m0,14l9472,14,9472,0,0,0,0,14xe">
              <v:path/>
              <v:fill on="t" focussize="0,0"/>
              <v:stroke on="f"/>
              <v:imagedata o:title=""/>
              <o:lock v:ext="edit"/>
            </v:shape>
          </w:pict>
        </mc:Fallback>
      </mc:AlternateContent>
    </w:r>
    <w:r>
      <w:rPr>
        <w:rFonts w:ascii="Calibri" w:hAnsi="Calibri" w:eastAsia="Calibri" w:cs="Calibri"/>
        <w:spacing w:val="-3"/>
        <w:sz w:val="18"/>
        <w:szCs w:val="18"/>
      </w:rPr>
      <w:t>2013</w:t>
    </w:r>
    <w:r>
      <w:rPr>
        <w:rFonts w:ascii="Calibri" w:hAnsi="Calibri" w:eastAsia="Calibri" w:cs="Calibri"/>
        <w:spacing w:val="17"/>
        <w:sz w:val="18"/>
        <w:szCs w:val="18"/>
      </w:rPr>
      <w:t xml:space="preserve"> </w:t>
    </w:r>
    <w:r>
      <w:rPr>
        <w:spacing w:val="-3"/>
        <w:sz w:val="18"/>
        <w:szCs w:val="18"/>
      </w:rPr>
      <w:t>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611B5">
    <w:pPr>
      <w:pStyle w:val="2"/>
      <w:spacing w:before="38" w:line="246" w:lineRule="exact"/>
      <w:ind w:left="4451"/>
      <w:rPr>
        <w:sz w:val="18"/>
        <w:szCs w:val="18"/>
      </w:rPr>
    </w:pPr>
    <w:r>
      <mc:AlternateContent>
        <mc:Choice Requires="wps">
          <w:drawing>
            <wp:anchor distT="0" distB="0" distL="114300" distR="114300" simplePos="0" relativeHeight="25166028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028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DCzP8tEwIAAHwEAAAO&#10;AAAAAAAAAAEAIAAAACgBAABkcnMvZTJvRG9jLnhtbFBLBQYAAAAABgAGAFkBAACtBQAAAAA=&#10;" path="m0,14l9472,14,9472,0,0,0,0,14xe">
              <v:path/>
              <v:fill on="t" focussize="0,0"/>
              <v:stroke on="f"/>
              <v:imagedata o:title=""/>
              <o:lock v:ext="edit"/>
            </v:shape>
          </w:pict>
        </mc:Fallback>
      </mc:AlternateContent>
    </w:r>
    <w:r>
      <w:rPr>
        <w:rFonts w:ascii="Calibri" w:hAnsi="Calibri" w:eastAsia="Calibri" w:cs="Calibri"/>
        <w:spacing w:val="-3"/>
        <w:sz w:val="18"/>
        <w:szCs w:val="18"/>
      </w:rPr>
      <w:t>2013</w:t>
    </w:r>
    <w:r>
      <w:rPr>
        <w:rFonts w:ascii="Calibri" w:hAnsi="Calibri" w:eastAsia="Calibri" w:cs="Calibri"/>
        <w:spacing w:val="17"/>
        <w:sz w:val="18"/>
        <w:szCs w:val="18"/>
      </w:rPr>
      <w:t xml:space="preserve"> </w:t>
    </w:r>
    <w:r>
      <w:rPr>
        <w:spacing w:val="-3"/>
        <w:sz w:val="18"/>
        <w:szCs w:val="18"/>
      </w:rPr>
      <w:t>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A2435">
    <w:pPr>
      <w:pStyle w:val="2"/>
      <w:spacing w:before="38" w:line="241" w:lineRule="auto"/>
      <w:ind w:left="4451"/>
      <w:rPr>
        <w:sz w:val="18"/>
        <w:szCs w:val="18"/>
      </w:rPr>
    </w:pPr>
    <w:r>
      <mc:AlternateContent>
        <mc:Choice Requires="wps">
          <w:drawing>
            <wp:anchor distT="0" distB="0" distL="114300" distR="114300" simplePos="0" relativeHeight="251661312"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1312;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REUkdkAAAAKAQAADwAAAAAA&#10;AAABACAAAAAiAAAAZHJzL2Rvd25yZXYueG1sUEsBAhQAFAAAAAgAh07iQJ5gIGoSAgAAfAQAAA4A&#10;AAAAAAAAAQAgAAAAKAEAAGRycy9lMm9Eb2MueG1sUEsFBgAAAAAGAAYAWQEAAKwFAAAAAA==&#10;" path="m0,14l9472,14,9472,0,0,0,0,14xe">
              <v:path/>
              <v:fill on="t" focussize="0,0"/>
              <v:stroke on="f"/>
              <v:imagedata o:title=""/>
              <o:lock v:ext="edit"/>
            </v:shape>
          </w:pict>
        </mc:Fallback>
      </mc:AlternateContent>
    </w:r>
    <w:r>
      <w:rPr>
        <w:rFonts w:ascii="Calibri" w:hAnsi="Calibri" w:eastAsia="Calibri" w:cs="Calibri"/>
        <w:spacing w:val="-3"/>
        <w:sz w:val="18"/>
        <w:szCs w:val="18"/>
      </w:rPr>
      <w:t>2013</w:t>
    </w:r>
    <w:r>
      <w:rPr>
        <w:rFonts w:ascii="Calibri" w:hAnsi="Calibri" w:eastAsia="Calibri" w:cs="Calibri"/>
        <w:spacing w:val="21"/>
        <w:sz w:val="18"/>
        <w:szCs w:val="18"/>
      </w:rPr>
      <w:t xml:space="preserve"> </w:t>
    </w:r>
    <w:r>
      <w:rPr>
        <w:spacing w:val="-3"/>
        <w:sz w:val="18"/>
        <w:szCs w:val="18"/>
      </w:rPr>
      <w:t>下</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F7B14">
    <w:pPr>
      <w:pStyle w:val="2"/>
      <w:spacing w:before="38" w:line="241" w:lineRule="auto"/>
      <w:ind w:left="4451"/>
      <w:rPr>
        <w:sz w:val="18"/>
        <w:szCs w:val="18"/>
      </w:rPr>
    </w:pPr>
    <w:r>
      <mc:AlternateContent>
        <mc:Choice Requires="wps">
          <w:drawing>
            <wp:anchor distT="0" distB="0" distL="114300" distR="114300" simplePos="0" relativeHeight="251662336"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2336;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BUQq+BEwIAAHwEAAAO&#10;AAAAAAAAAAEAIAAAACgBAABkcnMvZTJvRG9jLnhtbFBLBQYAAAAABgAGAFkBAACtBQAAAAA=&#10;" path="m0,14l9472,14,9472,0,0,0,0,14xe">
              <v:path/>
              <v:fill on="t" focussize="0,0"/>
              <v:stroke on="f"/>
              <v:imagedata o:title=""/>
              <o:lock v:ext="edit"/>
            </v:shape>
          </w:pict>
        </mc:Fallback>
      </mc:AlternateContent>
    </w:r>
    <w:r>
      <w:rPr>
        <w:rFonts w:ascii="Calibri" w:hAnsi="Calibri" w:eastAsia="Calibri" w:cs="Calibri"/>
        <w:spacing w:val="-3"/>
        <w:sz w:val="18"/>
        <w:szCs w:val="18"/>
      </w:rPr>
      <w:t>2013</w:t>
    </w:r>
    <w:r>
      <w:rPr>
        <w:rFonts w:ascii="Calibri" w:hAnsi="Calibri" w:eastAsia="Calibri" w:cs="Calibri"/>
        <w:spacing w:val="21"/>
        <w:sz w:val="18"/>
        <w:szCs w:val="18"/>
      </w:rPr>
      <w:t xml:space="preserve"> </w:t>
    </w:r>
    <w:r>
      <w:rPr>
        <w:spacing w:val="-3"/>
        <w:sz w:val="18"/>
        <w:szCs w:val="18"/>
      </w:rPr>
      <w:t>下</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821C7">
    <w:pPr>
      <w:pStyle w:val="2"/>
      <w:spacing w:before="38" w:line="241" w:lineRule="auto"/>
      <w:ind w:left="4535"/>
      <w:rPr>
        <w:sz w:val="18"/>
        <w:szCs w:val="18"/>
      </w:rPr>
    </w:pPr>
    <w:r>
      <mc:AlternateContent>
        <mc:Choice Requires="wps">
          <w:drawing>
            <wp:anchor distT="0" distB="0" distL="114300" distR="114300" simplePos="0" relativeHeight="251663360"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3360;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AmOJ/lEwIAAHwEAAAO&#10;AAAAAAAAAAEAIAAAACgBAABkcnMvZTJvRG9jLnhtbFBLBQYAAAAABgAGAFkBAACtBQAAAAA=&#10;" path="m0,14l9472,14,9472,0,0,0,0,14xe">
              <v:path/>
              <v:fill on="t" focussize="0,0"/>
              <v:stroke on="f"/>
              <v:imagedata o:title=""/>
              <o:lock v:ext="edit"/>
            </v:shape>
          </w:pict>
        </mc:Fallback>
      </mc:AlternateContent>
    </w:r>
    <w:r>
      <w:rPr>
        <w:rFonts w:ascii="Calibri" w:hAnsi="Calibri" w:eastAsia="Calibri" w:cs="Calibri"/>
        <w:spacing w:val="-3"/>
        <w:sz w:val="18"/>
        <w:szCs w:val="18"/>
      </w:rPr>
      <w:t>2013</w:t>
    </w:r>
    <w:r>
      <w:rPr>
        <w:rFonts w:ascii="Calibri" w:hAnsi="Calibri" w:eastAsia="Calibri" w:cs="Calibri"/>
        <w:spacing w:val="21"/>
        <w:sz w:val="18"/>
        <w:szCs w:val="18"/>
      </w:rPr>
      <w:t xml:space="preserve"> </w:t>
    </w:r>
    <w:r>
      <w:rPr>
        <w:spacing w:val="-3"/>
        <w:sz w:val="18"/>
        <w:szCs w:val="18"/>
      </w:rPr>
      <w:t>下</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E60F">
    <w:pPr>
      <w:pStyle w:val="2"/>
      <w:spacing w:before="38" w:line="241" w:lineRule="auto"/>
      <w:ind w:left="4451"/>
      <w:rPr>
        <w:sz w:val="18"/>
        <w:szCs w:val="18"/>
      </w:rPr>
    </w:pPr>
    <w:r>
      <mc:AlternateContent>
        <mc:Choice Requires="wps">
          <w:drawing>
            <wp:anchor distT="0" distB="0" distL="114300" distR="114300" simplePos="0" relativeHeight="251662336"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2336;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CO5wxhQCAAB8BAAA&#10;DgAAAAAAAAABACAAAAAoAQAAZHJzL2Uyb0RvYy54bWxQSwUGAAAAAAYABgBZAQAArgUAAAAA&#10;" path="m0,14l9472,14,9472,0,0,0,0,14xe">
              <v:path/>
              <v:fill on="t" focussize="0,0"/>
              <v:stroke on="f"/>
              <v:imagedata o:title=""/>
              <o:lock v:ext="edit"/>
            </v:shape>
          </w:pict>
        </mc:Fallback>
      </mc:AlternateContent>
    </w:r>
    <w:r>
      <w:rPr>
        <w:rFonts w:ascii="Calibri" w:hAnsi="Calibri" w:eastAsia="Calibri" w:cs="Calibri"/>
        <w:spacing w:val="-3"/>
        <w:sz w:val="18"/>
        <w:szCs w:val="18"/>
      </w:rPr>
      <w:t>2013</w:t>
    </w:r>
    <w:r>
      <w:rPr>
        <w:rFonts w:ascii="Calibri" w:hAnsi="Calibri" w:eastAsia="Calibri" w:cs="Calibri"/>
        <w:spacing w:val="21"/>
        <w:sz w:val="18"/>
        <w:szCs w:val="18"/>
      </w:rPr>
      <w:t xml:space="preserve"> </w:t>
    </w:r>
    <w:r>
      <w:rPr>
        <w:spacing w:val="-3"/>
        <w:sz w:val="18"/>
        <w:szCs w:val="18"/>
      </w:rPr>
      <w:t>下</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656ECA"/>
    <w:rsid w:val="6B656E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customStyle="1" w:styleId="5">
    <w:name w:val="Table Text"/>
    <w:basedOn w:val="1"/>
    <w:semiHidden/>
    <w:qFormat/>
    <w:uiPriority w:val="0"/>
    <w:rPr>
      <w:rFonts w:ascii="Times New Roman" w:hAnsi="Times New Roman" w:eastAsia="Times New Roman" w:cs="Times New Roman"/>
      <w:sz w:val="18"/>
      <w:szCs w:val="18"/>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2026-01-18T09:32:00Z</dcterms:created>
  <dc:creator>薛飞</dc:creator>
  <cp:lastModifiedBy>薛飞</cp:lastModifiedBy>
  <dcterms:modified xsi:type="dcterms:W3CDTF">2026-01-18T09:32:59Z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4F7E1D2D4AB14364BA2B6BA8799BC5FE_11</vt:lpwstr>
  </property>
  <property fmtid="{D5CDD505-2E9C-101B-9397-08002B2CF9AE}" pid="4" name="KSOTemplateDocerSaveRecord">
    <vt:lpwstr>eyJoZGlkIjoiZjkwMTBkN2I3YTM0ZGM0MmNiNGVlODY4ZWE2YWNlNWMiLCJ1c2VySWQiOiI5NTk2ODI5NzQifQ==</vt:lpwstr>
  </property>
</Properties>
</file>